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6A" w:rsidRPr="00732698" w:rsidRDefault="00EC1334" w:rsidP="001E537D">
      <w:pPr>
        <w:spacing w:before="120" w:after="0" w:line="240" w:lineRule="auto"/>
        <w:jc w:val="center"/>
        <w:rPr>
          <w:b/>
          <w:sz w:val="26"/>
          <w:szCs w:val="26"/>
        </w:rPr>
      </w:pPr>
      <w:r w:rsidRPr="00732698">
        <w:rPr>
          <w:b/>
          <w:sz w:val="26"/>
          <w:szCs w:val="26"/>
        </w:rPr>
        <w:t>Phụ lục IV</w:t>
      </w:r>
    </w:p>
    <w:p w:rsidR="00EC1334" w:rsidRPr="00732698" w:rsidRDefault="00EC1334" w:rsidP="001E537D">
      <w:pPr>
        <w:spacing w:before="120" w:after="0" w:line="240" w:lineRule="auto"/>
        <w:jc w:val="center"/>
        <w:rPr>
          <w:b/>
          <w:sz w:val="26"/>
          <w:szCs w:val="26"/>
        </w:rPr>
      </w:pPr>
      <w:r w:rsidRPr="00732698">
        <w:rPr>
          <w:b/>
          <w:sz w:val="26"/>
          <w:szCs w:val="26"/>
        </w:rPr>
        <w:t>KẾ HOẠCH SẢN XUẤT KINH DOANH</w:t>
      </w:r>
    </w:p>
    <w:p w:rsidR="00EC1334" w:rsidRPr="00732698" w:rsidRDefault="00EC1334" w:rsidP="001E537D">
      <w:pPr>
        <w:spacing w:before="120" w:after="0" w:line="240" w:lineRule="auto"/>
        <w:jc w:val="center"/>
        <w:rPr>
          <w:b/>
          <w:sz w:val="26"/>
          <w:szCs w:val="26"/>
        </w:rPr>
      </w:pPr>
      <w:r w:rsidRPr="00732698">
        <w:rPr>
          <w:b/>
          <w:sz w:val="26"/>
          <w:szCs w:val="26"/>
        </w:rPr>
        <w:t>VÀ ĐẦU TƯ PHÁT TRIỂ</w:t>
      </w:r>
      <w:r w:rsidR="007A7A5E">
        <w:rPr>
          <w:b/>
          <w:sz w:val="26"/>
          <w:szCs w:val="26"/>
        </w:rPr>
        <w:t>N NĂM 202</w:t>
      </w:r>
      <w:r w:rsidR="00946E81">
        <w:rPr>
          <w:b/>
          <w:sz w:val="26"/>
          <w:szCs w:val="26"/>
        </w:rPr>
        <w:t>1</w:t>
      </w:r>
    </w:p>
    <w:p w:rsidR="00EC1334" w:rsidRPr="00732698" w:rsidRDefault="00742D75" w:rsidP="001E537D">
      <w:pPr>
        <w:spacing w:before="120" w:after="0" w:line="240" w:lineRule="auto"/>
        <w:jc w:val="center"/>
        <w:rPr>
          <w:sz w:val="26"/>
          <w:szCs w:val="26"/>
        </w:rPr>
      </w:pPr>
      <w:r>
        <w:rPr>
          <w:sz w:val="26"/>
          <w:szCs w:val="26"/>
        </w:rPr>
        <w:t xml:space="preserve">(Ban hành kèm </w:t>
      </w:r>
      <w:proofErr w:type="gramStart"/>
      <w:r>
        <w:rPr>
          <w:sz w:val="26"/>
          <w:szCs w:val="26"/>
        </w:rPr>
        <w:t>theo</w:t>
      </w:r>
      <w:proofErr w:type="gramEnd"/>
      <w:r>
        <w:rPr>
          <w:sz w:val="26"/>
          <w:szCs w:val="26"/>
        </w:rPr>
        <w:t xml:space="preserve"> N</w:t>
      </w:r>
      <w:r w:rsidR="00EC1334" w:rsidRPr="00732698">
        <w:rPr>
          <w:sz w:val="26"/>
          <w:szCs w:val="26"/>
        </w:rPr>
        <w:t>ghị định số 81/2015/NĐ-CP</w:t>
      </w:r>
    </w:p>
    <w:p w:rsidR="00EC1334" w:rsidRPr="00732698" w:rsidRDefault="00EC1334" w:rsidP="001E537D">
      <w:pPr>
        <w:spacing w:before="120" w:after="0" w:line="240" w:lineRule="auto"/>
        <w:jc w:val="center"/>
        <w:rPr>
          <w:sz w:val="26"/>
          <w:szCs w:val="26"/>
        </w:rPr>
      </w:pPr>
      <w:r w:rsidRPr="00732698">
        <w:rPr>
          <w:sz w:val="26"/>
          <w:szCs w:val="26"/>
        </w:rPr>
        <w:t xml:space="preserve">Ngày 18/9/2015 của </w:t>
      </w:r>
      <w:r w:rsidR="009C0D1A">
        <w:rPr>
          <w:sz w:val="26"/>
          <w:szCs w:val="26"/>
        </w:rPr>
        <w:t>C</w:t>
      </w:r>
      <w:r w:rsidRPr="00732698">
        <w:rPr>
          <w:sz w:val="26"/>
          <w:szCs w:val="26"/>
        </w:rPr>
        <w:t>hính phủ</w:t>
      </w:r>
      <w:r w:rsidR="004F6C85">
        <w:rPr>
          <w:sz w:val="26"/>
          <w:szCs w:val="26"/>
        </w:rPr>
        <w:t>)</w:t>
      </w:r>
    </w:p>
    <w:p w:rsidR="00EC1334" w:rsidRPr="00732698" w:rsidRDefault="00EC1334" w:rsidP="00EC1334">
      <w:pPr>
        <w:spacing w:after="0" w:line="240" w:lineRule="auto"/>
        <w:jc w:val="center"/>
        <w:rPr>
          <w:b/>
          <w:sz w:val="26"/>
          <w:szCs w:val="26"/>
        </w:rPr>
      </w:pPr>
    </w:p>
    <w:p w:rsidR="00165652" w:rsidRDefault="00165652" w:rsidP="00EC1334">
      <w:pPr>
        <w:spacing w:after="0" w:line="240" w:lineRule="auto"/>
        <w:rPr>
          <w:b/>
          <w:sz w:val="24"/>
          <w:szCs w:val="24"/>
        </w:rPr>
      </w:pPr>
    </w:p>
    <w:p w:rsidR="00165652" w:rsidRDefault="00165652" w:rsidP="00EC1334">
      <w:pPr>
        <w:spacing w:after="0" w:line="240" w:lineRule="auto"/>
        <w:rPr>
          <w:b/>
          <w:sz w:val="24"/>
          <w:szCs w:val="24"/>
        </w:rPr>
      </w:pPr>
    </w:p>
    <w:p w:rsidR="00EC1334" w:rsidRPr="00732698" w:rsidRDefault="00EC1334" w:rsidP="00EC1334">
      <w:pPr>
        <w:spacing w:after="0" w:line="240" w:lineRule="auto"/>
        <w:rPr>
          <w:b/>
          <w:sz w:val="24"/>
          <w:szCs w:val="24"/>
        </w:rPr>
      </w:pPr>
      <w:r w:rsidRPr="00732698">
        <w:rPr>
          <w:b/>
          <w:sz w:val="24"/>
          <w:szCs w:val="24"/>
        </w:rPr>
        <w:t xml:space="preserve">CÔNG TY TNHH MTV         </w:t>
      </w:r>
      <w:r w:rsidRPr="00732698">
        <w:rPr>
          <w:b/>
          <w:sz w:val="24"/>
          <w:szCs w:val="24"/>
        </w:rPr>
        <w:tab/>
        <w:t xml:space="preserve">           CỘNG HÒA XÃ HỘI CHỦ NGHĨA VIỆT NAM</w:t>
      </w:r>
    </w:p>
    <w:p w:rsidR="00EC1334" w:rsidRPr="00732698" w:rsidRDefault="00EC1334" w:rsidP="00EC1334">
      <w:pPr>
        <w:spacing w:after="0" w:line="240" w:lineRule="auto"/>
        <w:rPr>
          <w:b/>
          <w:sz w:val="24"/>
          <w:szCs w:val="24"/>
        </w:rPr>
      </w:pPr>
      <w:r w:rsidRPr="00732698">
        <w:rPr>
          <w:b/>
          <w:sz w:val="24"/>
          <w:szCs w:val="24"/>
        </w:rPr>
        <w:t xml:space="preserve">    CAO SU </w:t>
      </w:r>
      <w:proofErr w:type="gramStart"/>
      <w:r w:rsidRPr="00732698">
        <w:rPr>
          <w:b/>
          <w:sz w:val="24"/>
          <w:szCs w:val="24"/>
        </w:rPr>
        <w:t>CHƯ</w:t>
      </w:r>
      <w:r w:rsidRPr="00732698">
        <w:rPr>
          <w:b/>
          <w:sz w:val="24"/>
          <w:szCs w:val="24"/>
        </w:rPr>
        <w:softHyphen/>
        <w:t xml:space="preserve">  SÊ</w:t>
      </w:r>
      <w:proofErr w:type="gramEnd"/>
      <w:r w:rsidRPr="00732698">
        <w:rPr>
          <w:b/>
          <w:sz w:val="24"/>
          <w:szCs w:val="24"/>
        </w:rPr>
        <w:t xml:space="preserve"> </w:t>
      </w:r>
      <w:r w:rsidRPr="00732698">
        <w:rPr>
          <w:b/>
          <w:sz w:val="24"/>
          <w:szCs w:val="24"/>
        </w:rPr>
        <w:tab/>
      </w:r>
      <w:r w:rsidRPr="00732698">
        <w:rPr>
          <w:b/>
          <w:sz w:val="24"/>
          <w:szCs w:val="24"/>
        </w:rPr>
        <w:tab/>
        <w:t xml:space="preserve">                          Độc lập - Tự do - Hạnh phúc</w:t>
      </w:r>
    </w:p>
    <w:p w:rsidR="00EC1334" w:rsidRPr="00732698" w:rsidRDefault="00EC1334" w:rsidP="00EC1334">
      <w:pPr>
        <w:spacing w:after="0" w:line="240" w:lineRule="auto"/>
        <w:rPr>
          <w:b/>
          <w:sz w:val="26"/>
          <w:szCs w:val="26"/>
        </w:rPr>
      </w:pPr>
      <w:r w:rsidRPr="00732698">
        <w:rPr>
          <w:noProof/>
          <w:lang w:val="vi-VN" w:eastAsia="vi-VN"/>
        </w:rPr>
        <mc:AlternateContent>
          <mc:Choice Requires="wps">
            <w:drawing>
              <wp:anchor distT="4294967295" distB="4294967295" distL="114300" distR="114300" simplePos="0" relativeHeight="251660288" behindDoc="0" locked="0" layoutInCell="1" allowOverlap="1" wp14:anchorId="22CAD59A" wp14:editId="5A714485">
                <wp:simplePos x="0" y="0"/>
                <wp:positionH relativeFrom="column">
                  <wp:posOffset>3361690</wp:posOffset>
                </wp:positionH>
                <wp:positionV relativeFrom="paragraph">
                  <wp:posOffset>25400</wp:posOffset>
                </wp:positionV>
                <wp:extent cx="1765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8F653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7pt,2pt" to="40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9O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1NJ48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"/>
            </w:pict>
          </mc:Fallback>
        </mc:AlternateContent>
      </w:r>
      <w:r w:rsidR="00F44365">
        <w:rPr>
          <w:b/>
          <w:sz w:val="26"/>
          <w:szCs w:val="26"/>
        </w:rPr>
        <w:t xml:space="preserve">   MST</w:t>
      </w:r>
      <w:r w:rsidRPr="00732698">
        <w:rPr>
          <w:b/>
          <w:sz w:val="26"/>
          <w:szCs w:val="26"/>
        </w:rPr>
        <w:t xml:space="preserve"> 5900190497               </w:t>
      </w:r>
      <w:r w:rsidRPr="00732698">
        <w:rPr>
          <w:b/>
          <w:sz w:val="26"/>
          <w:szCs w:val="26"/>
        </w:rPr>
        <w:tab/>
      </w:r>
      <w:r w:rsidRPr="00732698">
        <w:rPr>
          <w:b/>
          <w:sz w:val="26"/>
          <w:szCs w:val="26"/>
        </w:rPr>
        <w:tab/>
      </w:r>
    </w:p>
    <w:p w:rsidR="003118B6" w:rsidRDefault="00EC1334" w:rsidP="003118B6">
      <w:pPr>
        <w:spacing w:after="0" w:line="240" w:lineRule="auto"/>
      </w:pPr>
      <w:r w:rsidRPr="00732698">
        <w:rPr>
          <w:noProof/>
          <w:lang w:val="vi-VN" w:eastAsia="vi-VN"/>
        </w:rPr>
        <mc:AlternateContent>
          <mc:Choice Requires="wps">
            <w:drawing>
              <wp:anchor distT="4294967295" distB="4294967295" distL="114300" distR="114300" simplePos="0" relativeHeight="251659264" behindDoc="0" locked="0" layoutInCell="1" allowOverlap="1" wp14:anchorId="2501B2E8" wp14:editId="4D3934B7">
                <wp:simplePos x="0" y="0"/>
                <wp:positionH relativeFrom="column">
                  <wp:posOffset>348615</wp:posOffset>
                </wp:positionH>
                <wp:positionV relativeFrom="paragraph">
                  <wp:posOffset>9525</wp:posOffset>
                </wp:positionV>
                <wp:extent cx="847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9E1CF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75pt" to="94.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TbGgIAADUEAAAOAAAAZHJzL2Uyb0RvYy54bWysU8GO2jAQvVfqP1i+Q0gaW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"/>
            </w:pict>
          </mc:Fallback>
        </mc:AlternateContent>
      </w:r>
      <w:r w:rsidRPr="00732698">
        <w:t xml:space="preserve">   </w:t>
      </w:r>
    </w:p>
    <w:p w:rsidR="00EC1334" w:rsidRPr="003118B6" w:rsidRDefault="003118B6" w:rsidP="003118B6">
      <w:pPr>
        <w:spacing w:after="0" w:line="240" w:lineRule="auto"/>
      </w:pPr>
      <w:r>
        <w:t xml:space="preserve">   </w:t>
      </w:r>
      <w:r w:rsidR="00EC1334" w:rsidRPr="00732698">
        <w:rPr>
          <w:sz w:val="26"/>
          <w:szCs w:val="26"/>
        </w:rPr>
        <w:t xml:space="preserve">Số:  </w:t>
      </w:r>
      <w:r w:rsidR="00946E81">
        <w:rPr>
          <w:sz w:val="26"/>
          <w:szCs w:val="26"/>
        </w:rPr>
        <w:t>492A</w:t>
      </w:r>
      <w:bookmarkStart w:id="0" w:name="_GoBack"/>
      <w:bookmarkEnd w:id="0"/>
      <w:r w:rsidR="00EC1334" w:rsidRPr="00732698">
        <w:rPr>
          <w:sz w:val="26"/>
          <w:szCs w:val="26"/>
        </w:rPr>
        <w:t xml:space="preserve">   </w:t>
      </w:r>
      <w:r>
        <w:rPr>
          <w:sz w:val="26"/>
          <w:szCs w:val="26"/>
        </w:rPr>
        <w:t xml:space="preserve">  </w:t>
      </w:r>
      <w:r w:rsidR="00EC1334" w:rsidRPr="00732698">
        <w:rPr>
          <w:sz w:val="26"/>
          <w:szCs w:val="26"/>
        </w:rPr>
        <w:t xml:space="preserve"> /BC-CSCS</w:t>
      </w:r>
      <w:r w:rsidR="00EC1334" w:rsidRPr="00732698">
        <w:rPr>
          <w:sz w:val="26"/>
          <w:szCs w:val="26"/>
        </w:rPr>
        <w:tab/>
      </w:r>
      <w:r w:rsidR="00EC1334" w:rsidRPr="00732698">
        <w:rPr>
          <w:sz w:val="26"/>
          <w:szCs w:val="26"/>
        </w:rPr>
        <w:tab/>
      </w:r>
      <w:r w:rsidR="00EC1334" w:rsidRPr="00732698">
        <w:rPr>
          <w:sz w:val="26"/>
          <w:szCs w:val="26"/>
        </w:rPr>
        <w:tab/>
      </w:r>
      <w:r w:rsidR="00EC1334" w:rsidRPr="00732698">
        <w:rPr>
          <w:sz w:val="26"/>
          <w:szCs w:val="26"/>
        </w:rPr>
        <w:tab/>
      </w:r>
      <w:r w:rsidR="00946E81">
        <w:rPr>
          <w:i/>
          <w:sz w:val="26"/>
          <w:szCs w:val="26"/>
        </w:rPr>
        <w:t xml:space="preserve">  </w:t>
      </w:r>
      <w:r w:rsidR="00EC1334" w:rsidRPr="00732698">
        <w:rPr>
          <w:i/>
          <w:sz w:val="26"/>
          <w:szCs w:val="26"/>
        </w:rPr>
        <w:t xml:space="preserve">Gia Lai,  ngày  </w:t>
      </w:r>
      <w:r w:rsidR="00700694">
        <w:rPr>
          <w:i/>
          <w:sz w:val="26"/>
          <w:szCs w:val="26"/>
        </w:rPr>
        <w:t xml:space="preserve"> </w:t>
      </w:r>
      <w:r w:rsidR="00946E81">
        <w:rPr>
          <w:i/>
          <w:sz w:val="26"/>
          <w:szCs w:val="26"/>
        </w:rPr>
        <w:t>23</w:t>
      </w:r>
      <w:r w:rsidR="00EC1334" w:rsidRPr="00732698">
        <w:rPr>
          <w:i/>
          <w:sz w:val="26"/>
          <w:szCs w:val="26"/>
        </w:rPr>
        <w:t xml:space="preserve">    tháng</w:t>
      </w:r>
      <w:r w:rsidR="00BE7B50">
        <w:rPr>
          <w:i/>
          <w:sz w:val="26"/>
          <w:szCs w:val="26"/>
        </w:rPr>
        <w:t xml:space="preserve"> </w:t>
      </w:r>
      <w:r w:rsidR="00946E81">
        <w:rPr>
          <w:i/>
          <w:sz w:val="26"/>
          <w:szCs w:val="26"/>
        </w:rPr>
        <w:t xml:space="preserve"> 6</w:t>
      </w:r>
      <w:r w:rsidR="00F4709B">
        <w:rPr>
          <w:i/>
          <w:sz w:val="26"/>
          <w:szCs w:val="26"/>
        </w:rPr>
        <w:t xml:space="preserve"> </w:t>
      </w:r>
      <w:r w:rsidR="00BE7B50">
        <w:rPr>
          <w:i/>
          <w:sz w:val="26"/>
          <w:szCs w:val="26"/>
        </w:rPr>
        <w:t xml:space="preserve"> </w:t>
      </w:r>
      <w:r w:rsidR="00EC1334" w:rsidRPr="00732698">
        <w:rPr>
          <w:i/>
          <w:sz w:val="26"/>
          <w:szCs w:val="26"/>
        </w:rPr>
        <w:t>năm 20</w:t>
      </w:r>
      <w:r w:rsidR="00E70607">
        <w:rPr>
          <w:i/>
          <w:sz w:val="26"/>
          <w:szCs w:val="26"/>
        </w:rPr>
        <w:t>2</w:t>
      </w:r>
      <w:r w:rsidR="00963875">
        <w:rPr>
          <w:i/>
          <w:sz w:val="26"/>
          <w:szCs w:val="26"/>
        </w:rPr>
        <w:t>1</w:t>
      </w:r>
    </w:p>
    <w:p w:rsidR="00EC1334" w:rsidRDefault="00EC1334" w:rsidP="00392C94">
      <w:pPr>
        <w:spacing w:after="0" w:line="240" w:lineRule="auto"/>
        <w:jc w:val="center"/>
      </w:pPr>
    </w:p>
    <w:p w:rsidR="00392C94" w:rsidRPr="00392C94" w:rsidRDefault="00392C94" w:rsidP="001E537D">
      <w:pPr>
        <w:spacing w:before="120" w:after="0" w:line="240" w:lineRule="auto"/>
        <w:jc w:val="center"/>
        <w:rPr>
          <w:b/>
        </w:rPr>
      </w:pPr>
      <w:r w:rsidRPr="00392C94">
        <w:rPr>
          <w:b/>
        </w:rPr>
        <w:t>BÁO CÁO</w:t>
      </w:r>
    </w:p>
    <w:p w:rsidR="00FB01FA" w:rsidRPr="00732698" w:rsidRDefault="00EC1334" w:rsidP="001E537D">
      <w:pPr>
        <w:spacing w:before="120" w:after="0" w:line="240" w:lineRule="auto"/>
        <w:jc w:val="center"/>
        <w:rPr>
          <w:sz w:val="26"/>
          <w:szCs w:val="26"/>
        </w:rPr>
      </w:pPr>
      <w:r w:rsidRPr="00732698">
        <w:rPr>
          <w:sz w:val="26"/>
          <w:szCs w:val="26"/>
        </w:rPr>
        <w:t xml:space="preserve">Kế hoạch sản xuất kinh doanh và đầu tư </w:t>
      </w:r>
    </w:p>
    <w:p w:rsidR="00FB01FA" w:rsidRPr="00732698" w:rsidRDefault="00EC1334" w:rsidP="001E537D">
      <w:pPr>
        <w:spacing w:before="120" w:after="0" w:line="240" w:lineRule="auto"/>
        <w:jc w:val="center"/>
        <w:rPr>
          <w:sz w:val="26"/>
          <w:szCs w:val="26"/>
        </w:rPr>
      </w:pPr>
      <w:proofErr w:type="gramStart"/>
      <w:r w:rsidRPr="00732698">
        <w:rPr>
          <w:sz w:val="26"/>
          <w:szCs w:val="26"/>
        </w:rPr>
        <w:t>phát</w:t>
      </w:r>
      <w:proofErr w:type="gramEnd"/>
      <w:r w:rsidRPr="00732698">
        <w:rPr>
          <w:sz w:val="26"/>
          <w:szCs w:val="26"/>
        </w:rPr>
        <w:t xml:space="preserve"> triển năm 20</w:t>
      </w:r>
      <w:r w:rsidR="00963875">
        <w:rPr>
          <w:sz w:val="26"/>
          <w:szCs w:val="26"/>
        </w:rPr>
        <w:t>21</w:t>
      </w:r>
      <w:r w:rsidR="00FB01FA" w:rsidRPr="00732698">
        <w:rPr>
          <w:sz w:val="26"/>
          <w:szCs w:val="26"/>
        </w:rPr>
        <w:t xml:space="preserve"> </w:t>
      </w:r>
      <w:r w:rsidRPr="00732698">
        <w:rPr>
          <w:sz w:val="26"/>
          <w:szCs w:val="26"/>
        </w:rPr>
        <w:t>đã đượ</w:t>
      </w:r>
      <w:r w:rsidR="00742D75">
        <w:rPr>
          <w:sz w:val="26"/>
          <w:szCs w:val="26"/>
        </w:rPr>
        <w:t>c Hộ</w:t>
      </w:r>
      <w:r w:rsidRPr="00732698">
        <w:rPr>
          <w:sz w:val="26"/>
          <w:szCs w:val="26"/>
        </w:rPr>
        <w:t>i đồ</w:t>
      </w:r>
      <w:r w:rsidR="00700694">
        <w:rPr>
          <w:sz w:val="26"/>
          <w:szCs w:val="26"/>
        </w:rPr>
        <w:t>ng thà</w:t>
      </w:r>
      <w:r w:rsidRPr="00732698">
        <w:rPr>
          <w:sz w:val="26"/>
          <w:szCs w:val="26"/>
        </w:rPr>
        <w:t xml:space="preserve">nh viên phê duyệt </w:t>
      </w:r>
    </w:p>
    <w:p w:rsidR="00EC1334" w:rsidRPr="00732698" w:rsidRDefault="00EC1334" w:rsidP="001E537D">
      <w:pPr>
        <w:spacing w:before="120" w:after="0" w:line="240" w:lineRule="auto"/>
        <w:jc w:val="center"/>
        <w:rPr>
          <w:sz w:val="26"/>
          <w:szCs w:val="26"/>
        </w:rPr>
      </w:pPr>
      <w:proofErr w:type="gramStart"/>
      <w:r w:rsidRPr="00732698">
        <w:rPr>
          <w:sz w:val="26"/>
          <w:szCs w:val="26"/>
        </w:rPr>
        <w:t>tại</w:t>
      </w:r>
      <w:proofErr w:type="gramEnd"/>
      <w:r w:rsidRPr="00732698">
        <w:rPr>
          <w:sz w:val="26"/>
          <w:szCs w:val="26"/>
        </w:rPr>
        <w:t xml:space="preserve"> </w:t>
      </w:r>
      <w:r w:rsidR="00E46B18">
        <w:rPr>
          <w:sz w:val="26"/>
          <w:szCs w:val="26"/>
        </w:rPr>
        <w:t>Q</w:t>
      </w:r>
      <w:r w:rsidRPr="00732698">
        <w:rPr>
          <w:sz w:val="26"/>
          <w:szCs w:val="26"/>
        </w:rPr>
        <w:t>uyết đị</w:t>
      </w:r>
      <w:r w:rsidR="00F71E2B">
        <w:rPr>
          <w:sz w:val="26"/>
          <w:szCs w:val="26"/>
        </w:rPr>
        <w:t>nh s</w:t>
      </w:r>
      <w:r w:rsidR="00B02594">
        <w:rPr>
          <w:sz w:val="26"/>
          <w:szCs w:val="26"/>
        </w:rPr>
        <w:t>ố 211</w:t>
      </w:r>
      <w:r w:rsidR="00FB01FA" w:rsidRPr="002001A2">
        <w:rPr>
          <w:sz w:val="26"/>
          <w:szCs w:val="26"/>
        </w:rPr>
        <w:t>/QĐ-HĐTVCSCS ngà</w:t>
      </w:r>
      <w:r w:rsidRPr="002001A2">
        <w:rPr>
          <w:sz w:val="26"/>
          <w:szCs w:val="26"/>
        </w:rPr>
        <w:t>y</w:t>
      </w:r>
      <w:r w:rsidR="00F71E2B">
        <w:rPr>
          <w:sz w:val="26"/>
          <w:szCs w:val="26"/>
        </w:rPr>
        <w:t xml:space="preserve"> </w:t>
      </w:r>
      <w:r w:rsidR="00B02594">
        <w:rPr>
          <w:sz w:val="26"/>
          <w:szCs w:val="26"/>
        </w:rPr>
        <w:t>22</w:t>
      </w:r>
      <w:r w:rsidR="00700694" w:rsidRPr="002001A2">
        <w:rPr>
          <w:sz w:val="26"/>
          <w:szCs w:val="26"/>
        </w:rPr>
        <w:t>/</w:t>
      </w:r>
      <w:r w:rsidR="00B02594">
        <w:rPr>
          <w:sz w:val="26"/>
          <w:szCs w:val="26"/>
        </w:rPr>
        <w:t>06/2021</w:t>
      </w:r>
    </w:p>
    <w:p w:rsidR="00EC1334" w:rsidRPr="00732698" w:rsidRDefault="00EC1334" w:rsidP="00EC1334">
      <w:pPr>
        <w:spacing w:after="0" w:line="240" w:lineRule="auto"/>
        <w:rPr>
          <w:sz w:val="26"/>
          <w:szCs w:val="26"/>
        </w:rPr>
      </w:pPr>
    </w:p>
    <w:p w:rsidR="00EC1334" w:rsidRPr="00FF66ED" w:rsidRDefault="00FF66ED" w:rsidP="00FF66ED">
      <w:pPr>
        <w:spacing w:after="0" w:line="240" w:lineRule="auto"/>
        <w:jc w:val="both"/>
        <w:rPr>
          <w:b/>
          <w:sz w:val="26"/>
          <w:szCs w:val="26"/>
        </w:rPr>
      </w:pPr>
      <w:r>
        <w:rPr>
          <w:b/>
          <w:sz w:val="26"/>
          <w:szCs w:val="26"/>
        </w:rPr>
        <w:t>I.</w:t>
      </w:r>
      <w:r w:rsidR="00EC1334" w:rsidRPr="00FF66ED">
        <w:rPr>
          <w:b/>
          <w:sz w:val="26"/>
          <w:szCs w:val="26"/>
        </w:rPr>
        <w:t>TÌNH HÌNH SẢN XUẤT KINH DOANH VÀ ĐẦU TƯ PHÁT TRIỂN NĂM 20</w:t>
      </w:r>
      <w:r w:rsidR="00822B6E">
        <w:rPr>
          <w:b/>
          <w:sz w:val="26"/>
          <w:szCs w:val="26"/>
        </w:rPr>
        <w:t>20</w:t>
      </w:r>
      <w:r w:rsidR="00EC1334" w:rsidRPr="00FF66ED">
        <w:rPr>
          <w:b/>
          <w:sz w:val="26"/>
          <w:szCs w:val="26"/>
        </w:rPr>
        <w:t xml:space="preserve">      </w:t>
      </w:r>
    </w:p>
    <w:p w:rsidR="0030091C" w:rsidRDefault="0030091C" w:rsidP="00BB31B9">
      <w:pPr>
        <w:spacing w:after="0" w:line="240" w:lineRule="auto"/>
        <w:ind w:firstLine="851"/>
        <w:jc w:val="both"/>
        <w:rPr>
          <w:b/>
          <w:sz w:val="26"/>
          <w:szCs w:val="26"/>
        </w:rPr>
      </w:pPr>
    </w:p>
    <w:tbl>
      <w:tblPr>
        <w:tblW w:w="7812" w:type="dxa"/>
        <w:tblInd w:w="1101" w:type="dxa"/>
        <w:tblLook w:val="04A0" w:firstRow="1" w:lastRow="0" w:firstColumn="1" w:lastColumn="0" w:noHBand="0" w:noVBand="1"/>
      </w:tblPr>
      <w:tblGrid>
        <w:gridCol w:w="1008"/>
        <w:gridCol w:w="3543"/>
        <w:gridCol w:w="1560"/>
        <w:gridCol w:w="1701"/>
      </w:tblGrid>
      <w:tr w:rsidR="00841630" w:rsidRPr="00841630" w:rsidTr="00841630">
        <w:trPr>
          <w:trHeight w:val="38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b/>
                <w:bCs/>
                <w:sz w:val="24"/>
                <w:szCs w:val="24"/>
              </w:rPr>
            </w:pPr>
            <w:r w:rsidRPr="00841630">
              <w:rPr>
                <w:rFonts w:eastAsia="Times New Roman" w:cs="Times New Roman"/>
                <w:b/>
                <w:bCs/>
                <w:sz w:val="24"/>
                <w:szCs w:val="24"/>
              </w:rPr>
              <w:t>TT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b/>
                <w:bCs/>
                <w:sz w:val="24"/>
                <w:szCs w:val="24"/>
              </w:rPr>
            </w:pPr>
            <w:r w:rsidRPr="00841630">
              <w:rPr>
                <w:rFonts w:eastAsia="Times New Roman" w:cs="Times New Roman"/>
                <w:b/>
                <w:bCs/>
                <w:sz w:val="24"/>
                <w:szCs w:val="24"/>
              </w:rPr>
              <w:t>Chỉ tiêu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b/>
                <w:bCs/>
                <w:sz w:val="24"/>
                <w:szCs w:val="24"/>
              </w:rPr>
            </w:pPr>
            <w:r w:rsidRPr="00841630">
              <w:rPr>
                <w:rFonts w:eastAsia="Times New Roman" w:cs="Times New Roman"/>
                <w:b/>
                <w:bCs/>
                <w:sz w:val="24"/>
                <w:szCs w:val="24"/>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1630" w:rsidRPr="00841630" w:rsidRDefault="00822B6E" w:rsidP="00E70607">
            <w:pPr>
              <w:spacing w:after="0" w:line="240" w:lineRule="auto"/>
              <w:jc w:val="center"/>
              <w:rPr>
                <w:rFonts w:eastAsia="Times New Roman" w:cs="Times New Roman"/>
                <w:b/>
                <w:bCs/>
                <w:sz w:val="24"/>
                <w:szCs w:val="24"/>
              </w:rPr>
            </w:pPr>
            <w:r>
              <w:rPr>
                <w:rFonts w:eastAsia="Times New Roman" w:cs="Times New Roman"/>
                <w:b/>
                <w:bCs/>
                <w:sz w:val="24"/>
                <w:szCs w:val="24"/>
              </w:rPr>
              <w:t>Thực hiện năm 2020</w:t>
            </w:r>
          </w:p>
        </w:tc>
      </w:tr>
      <w:tr w:rsidR="00841630" w:rsidRPr="00841630" w:rsidTr="00841630">
        <w:trPr>
          <w:trHeight w:val="37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1</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Sản phẩm chủ yếu sản xuất</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 </w:t>
            </w:r>
          </w:p>
        </w:tc>
      </w:tr>
      <w:tr w:rsidR="00841630" w:rsidRPr="00841630" w:rsidTr="00841630">
        <w:trPr>
          <w:trHeight w:val="28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556C38">
            <w:pPr>
              <w:spacing w:after="0" w:line="240" w:lineRule="auto"/>
              <w:jc w:val="center"/>
              <w:rPr>
                <w:rFonts w:eastAsia="Times New Roman" w:cs="Times New Roman"/>
                <w:sz w:val="24"/>
                <w:szCs w:val="24"/>
              </w:rPr>
            </w:pPr>
            <w:r w:rsidRPr="00841630">
              <w:rPr>
                <w:rFonts w:eastAsia="Times New Roman" w:cs="Times New Roman"/>
                <w:sz w:val="24"/>
                <w:szCs w:val="24"/>
              </w:rPr>
              <w:t>a</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Sản lượng cao su tự khai thác</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Tấn</w:t>
            </w:r>
          </w:p>
        </w:tc>
        <w:tc>
          <w:tcPr>
            <w:tcW w:w="1701" w:type="dxa"/>
            <w:tcBorders>
              <w:top w:val="nil"/>
              <w:left w:val="nil"/>
              <w:bottom w:val="single" w:sz="4" w:space="0" w:color="auto"/>
              <w:right w:val="single" w:sz="4" w:space="0" w:color="auto"/>
            </w:tcBorders>
            <w:shd w:val="clear" w:color="auto" w:fill="auto"/>
            <w:vAlign w:val="bottom"/>
            <w:hideMark/>
          </w:tcPr>
          <w:p w:rsidR="00841630" w:rsidRPr="00841630" w:rsidRDefault="00C53DA6" w:rsidP="00C53DA6">
            <w:pPr>
              <w:spacing w:after="0" w:line="240" w:lineRule="auto"/>
              <w:jc w:val="right"/>
              <w:rPr>
                <w:rFonts w:eastAsia="Times New Roman" w:cs="Times New Roman"/>
                <w:sz w:val="24"/>
                <w:szCs w:val="24"/>
              </w:rPr>
            </w:pPr>
            <w:r>
              <w:rPr>
                <w:rFonts w:eastAsia="Times New Roman" w:cs="Times New Roman"/>
                <w:sz w:val="24"/>
                <w:szCs w:val="24"/>
              </w:rPr>
              <w:t>2.454</w:t>
            </w:r>
            <w:r w:rsidR="00112779">
              <w:rPr>
                <w:rFonts w:eastAsia="Times New Roman" w:cs="Times New Roman"/>
                <w:sz w:val="24"/>
                <w:szCs w:val="24"/>
              </w:rPr>
              <w:t>,84</w:t>
            </w:r>
          </w:p>
        </w:tc>
      </w:tr>
      <w:tr w:rsidR="00841630" w:rsidRPr="00841630" w:rsidTr="00841630">
        <w:trPr>
          <w:trHeight w:val="1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556C38">
            <w:pPr>
              <w:spacing w:after="0" w:line="240" w:lineRule="auto"/>
              <w:jc w:val="center"/>
              <w:rPr>
                <w:rFonts w:eastAsia="Times New Roman" w:cs="Times New Roman"/>
                <w:sz w:val="24"/>
                <w:szCs w:val="24"/>
              </w:rPr>
            </w:pPr>
            <w:r w:rsidRPr="00841630">
              <w:rPr>
                <w:rFonts w:eastAsia="Times New Roman" w:cs="Times New Roman"/>
                <w:sz w:val="24"/>
                <w:szCs w:val="24"/>
              </w:rPr>
              <w:t>b</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Sản lượng cao su thu mua</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Tấn</w:t>
            </w:r>
          </w:p>
        </w:tc>
        <w:tc>
          <w:tcPr>
            <w:tcW w:w="1701" w:type="dxa"/>
            <w:tcBorders>
              <w:top w:val="nil"/>
              <w:left w:val="nil"/>
              <w:bottom w:val="single" w:sz="4" w:space="0" w:color="auto"/>
              <w:right w:val="single" w:sz="4" w:space="0" w:color="auto"/>
            </w:tcBorders>
            <w:shd w:val="clear" w:color="auto" w:fill="auto"/>
            <w:vAlign w:val="bottom"/>
            <w:hideMark/>
          </w:tcPr>
          <w:p w:rsidR="00841630" w:rsidRPr="00841630" w:rsidRDefault="00C53DA6" w:rsidP="00841630">
            <w:pPr>
              <w:spacing w:after="0" w:line="240" w:lineRule="auto"/>
              <w:jc w:val="right"/>
              <w:rPr>
                <w:rFonts w:eastAsia="Times New Roman" w:cs="Times New Roman"/>
                <w:sz w:val="24"/>
                <w:szCs w:val="24"/>
              </w:rPr>
            </w:pPr>
            <w:r>
              <w:rPr>
                <w:rFonts w:eastAsia="Times New Roman" w:cs="Times New Roman"/>
                <w:sz w:val="24"/>
                <w:szCs w:val="24"/>
              </w:rPr>
              <w:t>10,75</w:t>
            </w:r>
            <w:r w:rsidR="00841630" w:rsidRPr="00841630">
              <w:rPr>
                <w:rFonts w:eastAsia="Times New Roman" w:cs="Times New Roman"/>
                <w:sz w:val="24"/>
                <w:szCs w:val="24"/>
              </w:rPr>
              <w:t> </w:t>
            </w:r>
          </w:p>
        </w:tc>
      </w:tr>
      <w:tr w:rsidR="00841630" w:rsidRPr="00841630" w:rsidTr="00841630">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556C38">
            <w:pPr>
              <w:spacing w:after="0" w:line="240" w:lineRule="auto"/>
              <w:jc w:val="center"/>
              <w:rPr>
                <w:rFonts w:eastAsia="Times New Roman" w:cs="Times New Roman"/>
                <w:sz w:val="24"/>
                <w:szCs w:val="24"/>
              </w:rPr>
            </w:pPr>
            <w:r w:rsidRPr="00841630">
              <w:rPr>
                <w:rFonts w:eastAsia="Times New Roman" w:cs="Times New Roman"/>
                <w:sz w:val="24"/>
                <w:szCs w:val="24"/>
              </w:rPr>
              <w:t>c</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Sản lượng cao su tiêu thụ</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Tấn</w:t>
            </w:r>
          </w:p>
        </w:tc>
        <w:tc>
          <w:tcPr>
            <w:tcW w:w="1701" w:type="dxa"/>
            <w:tcBorders>
              <w:top w:val="nil"/>
              <w:left w:val="nil"/>
              <w:bottom w:val="single" w:sz="4" w:space="0" w:color="auto"/>
              <w:right w:val="single" w:sz="4" w:space="0" w:color="auto"/>
            </w:tcBorders>
            <w:shd w:val="clear" w:color="auto" w:fill="auto"/>
            <w:vAlign w:val="bottom"/>
            <w:hideMark/>
          </w:tcPr>
          <w:p w:rsidR="00841630" w:rsidRPr="00841630" w:rsidRDefault="00112779" w:rsidP="00841630">
            <w:pPr>
              <w:spacing w:after="0" w:line="240" w:lineRule="auto"/>
              <w:jc w:val="right"/>
              <w:rPr>
                <w:rFonts w:eastAsia="Times New Roman" w:cs="Times New Roman"/>
                <w:sz w:val="24"/>
                <w:szCs w:val="24"/>
              </w:rPr>
            </w:pPr>
            <w:r>
              <w:rPr>
                <w:rFonts w:eastAsia="Times New Roman" w:cs="Times New Roman"/>
                <w:sz w:val="24"/>
                <w:szCs w:val="24"/>
              </w:rPr>
              <w:t>2.806,44</w:t>
            </w:r>
          </w:p>
        </w:tc>
      </w:tr>
      <w:tr w:rsidR="00841630" w:rsidRPr="00841630" w:rsidTr="00E70607">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1</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Tổng doanh thu</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bottom"/>
          </w:tcPr>
          <w:p w:rsidR="00841630" w:rsidRPr="00841630" w:rsidRDefault="00C53DA6" w:rsidP="00841630">
            <w:pPr>
              <w:spacing w:after="0" w:line="240" w:lineRule="auto"/>
              <w:jc w:val="right"/>
              <w:rPr>
                <w:rFonts w:eastAsia="Times New Roman" w:cs="Times New Roman"/>
                <w:sz w:val="24"/>
                <w:szCs w:val="24"/>
              </w:rPr>
            </w:pPr>
            <w:r>
              <w:rPr>
                <w:rFonts w:eastAsia="Times New Roman" w:cs="Times New Roman"/>
                <w:sz w:val="24"/>
                <w:szCs w:val="24"/>
              </w:rPr>
              <w:t>147,002</w:t>
            </w:r>
          </w:p>
        </w:tc>
      </w:tr>
      <w:tr w:rsidR="00841630" w:rsidRPr="00841630" w:rsidTr="00E70607">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556C38">
            <w:pPr>
              <w:spacing w:after="0" w:line="240" w:lineRule="auto"/>
              <w:jc w:val="center"/>
              <w:rPr>
                <w:rFonts w:eastAsia="Times New Roman" w:cs="Times New Roman"/>
                <w:sz w:val="24"/>
                <w:szCs w:val="24"/>
              </w:rPr>
            </w:pPr>
            <w:r>
              <w:rPr>
                <w:rFonts w:eastAsia="Times New Roman" w:cs="Times New Roman"/>
                <w:sz w:val="24"/>
                <w:szCs w:val="24"/>
              </w:rPr>
              <w:t>2</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Lợi nhuận trước thuế</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bottom"/>
          </w:tcPr>
          <w:p w:rsidR="00841630" w:rsidRPr="00841630" w:rsidRDefault="00C53DA6" w:rsidP="00C53DA6">
            <w:pPr>
              <w:spacing w:after="0" w:line="240" w:lineRule="auto"/>
              <w:jc w:val="right"/>
              <w:rPr>
                <w:rFonts w:eastAsia="Times New Roman" w:cs="Times New Roman"/>
                <w:sz w:val="24"/>
                <w:szCs w:val="24"/>
              </w:rPr>
            </w:pPr>
            <w:r>
              <w:rPr>
                <w:rFonts w:eastAsia="Times New Roman" w:cs="Times New Roman"/>
                <w:sz w:val="24"/>
                <w:szCs w:val="24"/>
              </w:rPr>
              <w:t>16,168</w:t>
            </w:r>
          </w:p>
        </w:tc>
      </w:tr>
      <w:tr w:rsidR="00841630" w:rsidRPr="00841630" w:rsidTr="00E70607">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841630">
            <w:pPr>
              <w:spacing w:after="0" w:line="240" w:lineRule="auto"/>
              <w:jc w:val="center"/>
              <w:rPr>
                <w:rFonts w:eastAsia="Times New Roman" w:cs="Times New Roman"/>
                <w:sz w:val="24"/>
                <w:szCs w:val="24"/>
              </w:rPr>
            </w:pPr>
            <w:r>
              <w:rPr>
                <w:rFonts w:eastAsia="Times New Roman" w:cs="Times New Roman"/>
                <w:sz w:val="24"/>
                <w:szCs w:val="24"/>
              </w:rPr>
              <w:t>3</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Lợi nhuận sau thuế</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bottom"/>
          </w:tcPr>
          <w:p w:rsidR="00841630" w:rsidRPr="00841630" w:rsidRDefault="00C53DA6" w:rsidP="00DC1BEE">
            <w:pPr>
              <w:spacing w:after="0" w:line="240" w:lineRule="auto"/>
              <w:jc w:val="right"/>
              <w:rPr>
                <w:rFonts w:eastAsia="Times New Roman" w:cs="Times New Roman"/>
                <w:sz w:val="24"/>
                <w:szCs w:val="24"/>
              </w:rPr>
            </w:pPr>
            <w:r>
              <w:rPr>
                <w:rFonts w:eastAsia="Times New Roman" w:cs="Times New Roman"/>
                <w:sz w:val="24"/>
                <w:szCs w:val="24"/>
              </w:rPr>
              <w:t>12,515</w:t>
            </w:r>
          </w:p>
        </w:tc>
      </w:tr>
      <w:tr w:rsidR="00841630" w:rsidRPr="00841630" w:rsidTr="00E70607">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841630">
            <w:pPr>
              <w:spacing w:after="0" w:line="240" w:lineRule="auto"/>
              <w:jc w:val="center"/>
              <w:rPr>
                <w:rFonts w:eastAsia="Times New Roman" w:cs="Times New Roman"/>
                <w:sz w:val="24"/>
                <w:szCs w:val="24"/>
              </w:rPr>
            </w:pPr>
            <w:r>
              <w:rPr>
                <w:rFonts w:eastAsia="Times New Roman" w:cs="Times New Roman"/>
                <w:sz w:val="24"/>
                <w:szCs w:val="24"/>
              </w:rPr>
              <w:t>4</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Nộp ngân sách</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bottom"/>
          </w:tcPr>
          <w:p w:rsidR="00841630" w:rsidRPr="00841630" w:rsidRDefault="00C53DA6" w:rsidP="0026676E">
            <w:pPr>
              <w:spacing w:after="0" w:line="240" w:lineRule="auto"/>
              <w:jc w:val="right"/>
              <w:rPr>
                <w:rFonts w:eastAsia="Times New Roman" w:cs="Times New Roman"/>
                <w:sz w:val="24"/>
                <w:szCs w:val="24"/>
              </w:rPr>
            </w:pPr>
            <w:r>
              <w:rPr>
                <w:rFonts w:eastAsia="Times New Roman" w:cs="Times New Roman"/>
                <w:sz w:val="24"/>
                <w:szCs w:val="24"/>
              </w:rPr>
              <w:t>20,357</w:t>
            </w:r>
          </w:p>
        </w:tc>
      </w:tr>
      <w:tr w:rsidR="00841630" w:rsidRPr="00841630" w:rsidTr="00841630">
        <w:trPr>
          <w:trHeight w:val="25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841630">
            <w:pPr>
              <w:spacing w:after="0" w:line="240" w:lineRule="auto"/>
              <w:jc w:val="center"/>
              <w:rPr>
                <w:rFonts w:eastAsia="Times New Roman" w:cs="Times New Roman"/>
                <w:sz w:val="24"/>
                <w:szCs w:val="24"/>
              </w:rPr>
            </w:pPr>
            <w:r>
              <w:rPr>
                <w:rFonts w:eastAsia="Times New Roman" w:cs="Times New Roman"/>
                <w:sz w:val="24"/>
                <w:szCs w:val="24"/>
              </w:rPr>
              <w:t>5</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Kim ngạch xuất khẩu (nếu có)</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1000 USD</w:t>
            </w:r>
          </w:p>
        </w:tc>
        <w:tc>
          <w:tcPr>
            <w:tcW w:w="1701" w:type="dxa"/>
            <w:tcBorders>
              <w:top w:val="nil"/>
              <w:left w:val="nil"/>
              <w:bottom w:val="single" w:sz="4" w:space="0" w:color="auto"/>
              <w:right w:val="single" w:sz="4" w:space="0" w:color="auto"/>
            </w:tcBorders>
            <w:shd w:val="clear" w:color="auto" w:fill="auto"/>
            <w:vAlign w:val="bottom"/>
            <w:hideMark/>
          </w:tcPr>
          <w:p w:rsidR="00841630" w:rsidRPr="00A64CD5" w:rsidRDefault="00C53DA6" w:rsidP="00DC1BEE">
            <w:pPr>
              <w:spacing w:after="0" w:line="240" w:lineRule="auto"/>
              <w:jc w:val="right"/>
              <w:rPr>
                <w:rFonts w:eastAsia="Times New Roman" w:cs="Times New Roman"/>
                <w:sz w:val="24"/>
                <w:szCs w:val="24"/>
              </w:rPr>
            </w:pPr>
            <w:r>
              <w:rPr>
                <w:rFonts w:eastAsia="Times New Roman" w:cs="Times New Roman"/>
                <w:sz w:val="24"/>
                <w:szCs w:val="24"/>
              </w:rPr>
              <w:t>617,400</w:t>
            </w:r>
          </w:p>
        </w:tc>
      </w:tr>
      <w:tr w:rsidR="00841630" w:rsidRPr="00841630" w:rsidTr="00E70607">
        <w:trPr>
          <w:trHeight w:val="39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841630">
            <w:pPr>
              <w:spacing w:after="0" w:line="240" w:lineRule="auto"/>
              <w:jc w:val="center"/>
              <w:rPr>
                <w:rFonts w:eastAsia="Times New Roman" w:cs="Times New Roman"/>
                <w:sz w:val="24"/>
                <w:szCs w:val="24"/>
              </w:rPr>
            </w:pPr>
            <w:r>
              <w:rPr>
                <w:rFonts w:eastAsia="Times New Roman" w:cs="Times New Roman"/>
                <w:sz w:val="24"/>
                <w:szCs w:val="24"/>
              </w:rPr>
              <w:t>6</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Thực hiện đầu tư phát triển</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center"/>
          </w:tcPr>
          <w:p w:rsidR="00841630" w:rsidRPr="00E01A94" w:rsidRDefault="00E01A94" w:rsidP="00DC1BEE">
            <w:pPr>
              <w:spacing w:after="0" w:line="240" w:lineRule="auto"/>
              <w:jc w:val="right"/>
              <w:rPr>
                <w:rFonts w:eastAsia="Times New Roman" w:cs="Times New Roman"/>
                <w:sz w:val="24"/>
                <w:szCs w:val="24"/>
              </w:rPr>
            </w:pPr>
            <w:r w:rsidRPr="00E01A94">
              <w:rPr>
                <w:rFonts w:eastAsia="Times New Roman" w:cs="Times New Roman"/>
                <w:sz w:val="24"/>
                <w:szCs w:val="24"/>
              </w:rPr>
              <w:t>57,17</w:t>
            </w:r>
          </w:p>
        </w:tc>
      </w:tr>
      <w:tr w:rsidR="00841630" w:rsidRPr="00841630" w:rsidTr="00841630">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a)</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 Nguồn vốn chủ sở hữu</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841630" w:rsidRPr="00E01A94" w:rsidRDefault="00E01A94" w:rsidP="00E01A94">
            <w:pPr>
              <w:spacing w:after="0" w:line="240" w:lineRule="auto"/>
              <w:jc w:val="right"/>
              <w:rPr>
                <w:rFonts w:eastAsia="Times New Roman" w:cs="Times New Roman"/>
                <w:sz w:val="24"/>
                <w:szCs w:val="24"/>
              </w:rPr>
            </w:pPr>
            <w:r w:rsidRPr="00E01A94">
              <w:rPr>
                <w:rFonts w:eastAsia="Times New Roman" w:cs="Times New Roman"/>
                <w:sz w:val="24"/>
                <w:szCs w:val="24"/>
              </w:rPr>
              <w:t>47,25</w:t>
            </w:r>
          </w:p>
        </w:tc>
      </w:tr>
      <w:tr w:rsidR="00841630" w:rsidRPr="00841630" w:rsidTr="00841630">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b)</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 Vốn vay</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841630" w:rsidRPr="00E01A94" w:rsidRDefault="00E01A94" w:rsidP="002728AD">
            <w:pPr>
              <w:spacing w:after="0" w:line="240" w:lineRule="auto"/>
              <w:jc w:val="right"/>
              <w:rPr>
                <w:rFonts w:eastAsia="Times New Roman" w:cs="Times New Roman"/>
                <w:sz w:val="24"/>
                <w:szCs w:val="24"/>
              </w:rPr>
            </w:pPr>
            <w:r w:rsidRPr="00E01A94">
              <w:rPr>
                <w:rFonts w:eastAsia="Times New Roman" w:cs="Times New Roman"/>
                <w:sz w:val="24"/>
                <w:szCs w:val="24"/>
              </w:rPr>
              <w:t>9,92</w:t>
            </w:r>
          </w:p>
        </w:tc>
      </w:tr>
      <w:tr w:rsidR="00841630" w:rsidRPr="00841630" w:rsidTr="00841630">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c)</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 Vốn khác</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841630" w:rsidRPr="00C53DA6" w:rsidRDefault="00841630" w:rsidP="00841630">
            <w:pPr>
              <w:spacing w:after="0" w:line="240" w:lineRule="auto"/>
              <w:jc w:val="right"/>
              <w:rPr>
                <w:rFonts w:eastAsia="Times New Roman" w:cs="Times New Roman"/>
                <w:sz w:val="24"/>
                <w:szCs w:val="24"/>
                <w:highlight w:val="yellow"/>
              </w:rPr>
            </w:pPr>
          </w:p>
        </w:tc>
      </w:tr>
      <w:tr w:rsidR="00841630" w:rsidRPr="00841630" w:rsidTr="00841630">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841630">
            <w:pPr>
              <w:spacing w:after="0" w:line="240" w:lineRule="auto"/>
              <w:jc w:val="center"/>
              <w:rPr>
                <w:rFonts w:eastAsia="Times New Roman" w:cs="Times New Roman"/>
                <w:sz w:val="24"/>
                <w:szCs w:val="24"/>
              </w:rPr>
            </w:pPr>
            <w:r>
              <w:rPr>
                <w:rFonts w:eastAsia="Times New Roman" w:cs="Times New Roman"/>
                <w:sz w:val="24"/>
                <w:szCs w:val="24"/>
              </w:rPr>
              <w:t>7</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Tổng lao động BQ</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Người</w:t>
            </w:r>
          </w:p>
        </w:tc>
        <w:tc>
          <w:tcPr>
            <w:tcW w:w="1701" w:type="dxa"/>
            <w:tcBorders>
              <w:top w:val="nil"/>
              <w:left w:val="nil"/>
              <w:bottom w:val="single" w:sz="4" w:space="0" w:color="auto"/>
              <w:right w:val="single" w:sz="4" w:space="0" w:color="auto"/>
            </w:tcBorders>
            <w:shd w:val="clear" w:color="auto" w:fill="auto"/>
            <w:vAlign w:val="center"/>
            <w:hideMark/>
          </w:tcPr>
          <w:p w:rsidR="00841630" w:rsidRPr="00C53DA6" w:rsidRDefault="00AE1BD1" w:rsidP="00841630">
            <w:pPr>
              <w:spacing w:after="0" w:line="240" w:lineRule="auto"/>
              <w:jc w:val="right"/>
              <w:rPr>
                <w:rFonts w:eastAsia="Times New Roman" w:cs="Times New Roman"/>
                <w:sz w:val="24"/>
                <w:szCs w:val="24"/>
                <w:highlight w:val="yellow"/>
              </w:rPr>
            </w:pPr>
            <w:r>
              <w:rPr>
                <w:rFonts w:eastAsia="Times New Roman" w:cs="Times New Roman"/>
                <w:sz w:val="24"/>
                <w:szCs w:val="24"/>
              </w:rPr>
              <w:t>933</w:t>
            </w:r>
          </w:p>
        </w:tc>
      </w:tr>
      <w:tr w:rsidR="00841630" w:rsidRPr="00841630" w:rsidTr="00841630">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556C38" w:rsidP="00556C38">
            <w:pPr>
              <w:spacing w:after="0" w:line="240" w:lineRule="auto"/>
              <w:jc w:val="center"/>
              <w:rPr>
                <w:rFonts w:eastAsia="Times New Roman" w:cs="Times New Roman"/>
                <w:sz w:val="24"/>
                <w:szCs w:val="24"/>
              </w:rPr>
            </w:pPr>
            <w:r>
              <w:rPr>
                <w:rFonts w:eastAsia="Times New Roman" w:cs="Times New Roman"/>
                <w:sz w:val="24"/>
                <w:szCs w:val="24"/>
              </w:rPr>
              <w:t>8</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Tổng quỹ lương</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center"/>
            <w:hideMark/>
          </w:tcPr>
          <w:p w:rsidR="00610F90" w:rsidRPr="00C53DA6" w:rsidRDefault="00B44F1B" w:rsidP="00B44F1B">
            <w:pPr>
              <w:spacing w:after="0" w:line="240" w:lineRule="auto"/>
              <w:jc w:val="right"/>
              <w:rPr>
                <w:rFonts w:eastAsia="Times New Roman" w:cs="Times New Roman"/>
                <w:sz w:val="24"/>
                <w:szCs w:val="24"/>
                <w:highlight w:val="yellow"/>
              </w:rPr>
            </w:pPr>
            <w:r>
              <w:rPr>
                <w:rFonts w:eastAsia="Times New Roman" w:cs="Times New Roman"/>
                <w:sz w:val="24"/>
                <w:szCs w:val="24"/>
              </w:rPr>
              <w:t>63,26</w:t>
            </w:r>
          </w:p>
        </w:tc>
      </w:tr>
      <w:tr w:rsidR="00841630" w:rsidRPr="00841630" w:rsidTr="00CF301C">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a)</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 Quỹ lương quản lý</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center"/>
          </w:tcPr>
          <w:p w:rsidR="00841630" w:rsidRPr="00841630" w:rsidRDefault="00A41E70" w:rsidP="00B44F1B">
            <w:pPr>
              <w:spacing w:after="0" w:line="240" w:lineRule="auto"/>
              <w:jc w:val="right"/>
              <w:rPr>
                <w:rFonts w:eastAsia="Times New Roman" w:cs="Times New Roman"/>
                <w:sz w:val="24"/>
                <w:szCs w:val="24"/>
              </w:rPr>
            </w:pPr>
            <w:r>
              <w:rPr>
                <w:rFonts w:eastAsia="Times New Roman" w:cs="Times New Roman"/>
                <w:sz w:val="24"/>
                <w:szCs w:val="24"/>
              </w:rPr>
              <w:t>2,45</w:t>
            </w:r>
          </w:p>
        </w:tc>
      </w:tr>
      <w:tr w:rsidR="00841630" w:rsidRPr="00841630" w:rsidTr="00CF301C">
        <w:trPr>
          <w:trHeight w:val="27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b)</w:t>
            </w:r>
          </w:p>
        </w:tc>
        <w:tc>
          <w:tcPr>
            <w:tcW w:w="3543"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rPr>
                <w:rFonts w:eastAsia="Times New Roman" w:cs="Times New Roman"/>
                <w:sz w:val="24"/>
                <w:szCs w:val="24"/>
              </w:rPr>
            </w:pPr>
            <w:r w:rsidRPr="00841630">
              <w:rPr>
                <w:rFonts w:eastAsia="Times New Roman" w:cs="Times New Roman"/>
                <w:sz w:val="24"/>
                <w:szCs w:val="24"/>
              </w:rPr>
              <w:t>- Quỹ lương lao động</w:t>
            </w:r>
          </w:p>
        </w:tc>
        <w:tc>
          <w:tcPr>
            <w:tcW w:w="1560" w:type="dxa"/>
            <w:tcBorders>
              <w:top w:val="nil"/>
              <w:left w:val="nil"/>
              <w:bottom w:val="single" w:sz="4" w:space="0" w:color="auto"/>
              <w:right w:val="single" w:sz="4" w:space="0" w:color="auto"/>
            </w:tcBorders>
            <w:shd w:val="clear" w:color="auto" w:fill="auto"/>
            <w:vAlign w:val="center"/>
            <w:hideMark/>
          </w:tcPr>
          <w:p w:rsidR="00841630" w:rsidRPr="00841630" w:rsidRDefault="00841630" w:rsidP="00841630">
            <w:pPr>
              <w:spacing w:after="0" w:line="240" w:lineRule="auto"/>
              <w:jc w:val="center"/>
              <w:rPr>
                <w:rFonts w:eastAsia="Times New Roman" w:cs="Times New Roman"/>
                <w:sz w:val="24"/>
                <w:szCs w:val="24"/>
              </w:rPr>
            </w:pPr>
            <w:r w:rsidRPr="00841630">
              <w:rPr>
                <w:rFonts w:eastAsia="Times New Roman" w:cs="Times New Roman"/>
                <w:sz w:val="24"/>
                <w:szCs w:val="24"/>
              </w:rPr>
              <w:t>Tỷ đồng</w:t>
            </w:r>
          </w:p>
        </w:tc>
        <w:tc>
          <w:tcPr>
            <w:tcW w:w="1701" w:type="dxa"/>
            <w:tcBorders>
              <w:top w:val="nil"/>
              <w:left w:val="nil"/>
              <w:bottom w:val="single" w:sz="4" w:space="0" w:color="auto"/>
              <w:right w:val="single" w:sz="4" w:space="0" w:color="auto"/>
            </w:tcBorders>
            <w:shd w:val="clear" w:color="auto" w:fill="auto"/>
            <w:vAlign w:val="center"/>
          </w:tcPr>
          <w:p w:rsidR="00841630" w:rsidRPr="00841630" w:rsidRDefault="00CF28C3" w:rsidP="00610F90">
            <w:pPr>
              <w:spacing w:after="0" w:line="240" w:lineRule="auto"/>
              <w:jc w:val="right"/>
              <w:rPr>
                <w:rFonts w:eastAsia="Times New Roman" w:cs="Times New Roman"/>
                <w:sz w:val="24"/>
                <w:szCs w:val="24"/>
              </w:rPr>
            </w:pPr>
            <w:r>
              <w:rPr>
                <w:rFonts w:eastAsia="Times New Roman" w:cs="Times New Roman"/>
                <w:sz w:val="24"/>
                <w:szCs w:val="24"/>
              </w:rPr>
              <w:t>60,8</w:t>
            </w:r>
            <w:r w:rsidR="00B44F1B">
              <w:rPr>
                <w:rFonts w:eastAsia="Times New Roman" w:cs="Times New Roman"/>
                <w:sz w:val="24"/>
                <w:szCs w:val="24"/>
              </w:rPr>
              <w:t>1</w:t>
            </w:r>
          </w:p>
        </w:tc>
      </w:tr>
    </w:tbl>
    <w:p w:rsidR="00841630" w:rsidRDefault="00841630" w:rsidP="00BB31B9">
      <w:pPr>
        <w:spacing w:after="0" w:line="240" w:lineRule="auto"/>
        <w:ind w:firstLine="851"/>
        <w:jc w:val="both"/>
        <w:rPr>
          <w:b/>
          <w:sz w:val="26"/>
          <w:szCs w:val="26"/>
        </w:rPr>
      </w:pPr>
    </w:p>
    <w:p w:rsidR="00841630" w:rsidRPr="00732698" w:rsidRDefault="00841630" w:rsidP="00BB31B9">
      <w:pPr>
        <w:spacing w:after="0" w:line="240" w:lineRule="auto"/>
        <w:ind w:firstLine="851"/>
        <w:jc w:val="both"/>
        <w:rPr>
          <w:b/>
          <w:sz w:val="26"/>
          <w:szCs w:val="26"/>
        </w:rPr>
      </w:pPr>
    </w:p>
    <w:p w:rsidR="00EB72F9" w:rsidRPr="00732698" w:rsidRDefault="00EB72F9" w:rsidP="00D42FC0">
      <w:pPr>
        <w:spacing w:after="0" w:line="240" w:lineRule="auto"/>
        <w:jc w:val="both"/>
        <w:rPr>
          <w:b/>
          <w:sz w:val="26"/>
          <w:szCs w:val="26"/>
        </w:rPr>
      </w:pPr>
      <w:r w:rsidRPr="00732698">
        <w:rPr>
          <w:b/>
          <w:sz w:val="26"/>
          <w:szCs w:val="26"/>
        </w:rPr>
        <w:t>II.</w:t>
      </w:r>
      <w:r w:rsidR="007E62D7">
        <w:rPr>
          <w:b/>
          <w:sz w:val="26"/>
          <w:szCs w:val="26"/>
        </w:rPr>
        <w:t xml:space="preserve"> </w:t>
      </w:r>
      <w:r w:rsidRPr="00732698">
        <w:rPr>
          <w:b/>
          <w:sz w:val="26"/>
          <w:szCs w:val="26"/>
        </w:rPr>
        <w:t>KẾ HOẠCH SẢN XUẤT KINH DOANH VÀ ĐẦU TƯ PHÁT TRIỂ</w:t>
      </w:r>
      <w:r w:rsidR="00C53DA6">
        <w:rPr>
          <w:b/>
          <w:sz w:val="26"/>
          <w:szCs w:val="26"/>
        </w:rPr>
        <w:t>N NĂM 2021</w:t>
      </w:r>
    </w:p>
    <w:p w:rsidR="00EB72F9" w:rsidRPr="00732698" w:rsidRDefault="00EB72F9" w:rsidP="00EB72F9">
      <w:pPr>
        <w:spacing w:after="0" w:line="240" w:lineRule="auto"/>
        <w:rPr>
          <w:b/>
          <w:sz w:val="26"/>
          <w:szCs w:val="26"/>
        </w:rPr>
      </w:pPr>
      <w:r w:rsidRPr="00732698">
        <w:rPr>
          <w:b/>
          <w:sz w:val="26"/>
          <w:szCs w:val="26"/>
        </w:rPr>
        <w:tab/>
      </w:r>
    </w:p>
    <w:tbl>
      <w:tblPr>
        <w:tblW w:w="7654" w:type="dxa"/>
        <w:tblInd w:w="534" w:type="dxa"/>
        <w:tblLook w:val="04A0" w:firstRow="1" w:lastRow="0" w:firstColumn="1" w:lastColumn="0" w:noHBand="0" w:noVBand="1"/>
      </w:tblPr>
      <w:tblGrid>
        <w:gridCol w:w="850"/>
        <w:gridCol w:w="3544"/>
        <w:gridCol w:w="1417"/>
        <w:gridCol w:w="1843"/>
      </w:tblGrid>
      <w:tr w:rsidR="00732698" w:rsidRPr="00732698" w:rsidTr="00EB72F9">
        <w:trPr>
          <w:trHeight w:val="63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b/>
                <w:bCs/>
                <w:sz w:val="24"/>
                <w:szCs w:val="24"/>
              </w:rPr>
            </w:pPr>
            <w:r w:rsidRPr="00732698">
              <w:rPr>
                <w:rFonts w:eastAsia="Times New Roman" w:cs="Times New Roman"/>
                <w:b/>
                <w:bCs/>
                <w:sz w:val="24"/>
                <w:szCs w:val="24"/>
              </w:rPr>
              <w:t>TT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b/>
                <w:bCs/>
                <w:sz w:val="24"/>
                <w:szCs w:val="24"/>
              </w:rPr>
            </w:pPr>
            <w:r w:rsidRPr="00732698">
              <w:rPr>
                <w:rFonts w:eastAsia="Times New Roman" w:cs="Times New Roman"/>
                <w:b/>
                <w:bCs/>
                <w:sz w:val="24"/>
                <w:szCs w:val="24"/>
              </w:rPr>
              <w:t>Chỉ tiêu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b/>
                <w:bCs/>
                <w:sz w:val="24"/>
                <w:szCs w:val="24"/>
              </w:rPr>
            </w:pPr>
            <w:r w:rsidRPr="00732698">
              <w:rPr>
                <w:rFonts w:eastAsia="Times New Roman" w:cs="Times New Roman"/>
                <w:b/>
                <w:bCs/>
                <w:sz w:val="24"/>
                <w:szCs w:val="24"/>
              </w:rPr>
              <w:t>ĐVT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B72F9" w:rsidRPr="00732698" w:rsidRDefault="00D1774D" w:rsidP="00A52A35">
            <w:pPr>
              <w:spacing w:after="0" w:line="240" w:lineRule="auto"/>
              <w:jc w:val="center"/>
              <w:rPr>
                <w:rFonts w:eastAsia="Times New Roman" w:cs="Times New Roman"/>
                <w:b/>
                <w:bCs/>
                <w:sz w:val="24"/>
                <w:szCs w:val="24"/>
              </w:rPr>
            </w:pPr>
            <w:r>
              <w:rPr>
                <w:rFonts w:eastAsia="Times New Roman" w:cs="Times New Roman"/>
                <w:b/>
                <w:bCs/>
                <w:sz w:val="24"/>
                <w:szCs w:val="24"/>
              </w:rPr>
              <w:t>Kế hoạch năm 20</w:t>
            </w:r>
            <w:r w:rsidR="00C53DA6">
              <w:rPr>
                <w:rFonts w:eastAsia="Times New Roman" w:cs="Times New Roman"/>
                <w:b/>
                <w:bCs/>
                <w:sz w:val="24"/>
                <w:szCs w:val="24"/>
              </w:rPr>
              <w:t>21</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Sản phẩm chủ yếu sản xuất</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556C38">
            <w:pPr>
              <w:spacing w:after="0" w:line="240" w:lineRule="auto"/>
              <w:jc w:val="center"/>
              <w:rPr>
                <w:rFonts w:eastAsia="Times New Roman" w:cs="Times New Roman"/>
                <w:sz w:val="24"/>
                <w:szCs w:val="24"/>
              </w:rPr>
            </w:pPr>
            <w:r w:rsidRPr="00732698">
              <w:rPr>
                <w:rFonts w:eastAsia="Times New Roman" w:cs="Times New Roman"/>
                <w:sz w:val="24"/>
                <w:szCs w:val="24"/>
              </w:rPr>
              <w:t>a</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Sản lượng cao su tự khai thác</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Tấn</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BA6843" w:rsidP="00BA6843">
            <w:pPr>
              <w:spacing w:after="0" w:line="240" w:lineRule="auto"/>
              <w:jc w:val="right"/>
              <w:rPr>
                <w:rFonts w:eastAsia="Times New Roman" w:cs="Times New Roman"/>
                <w:sz w:val="24"/>
                <w:szCs w:val="24"/>
              </w:rPr>
            </w:pPr>
            <w:r>
              <w:rPr>
                <w:rFonts w:eastAsia="Times New Roman" w:cs="Times New Roman"/>
                <w:sz w:val="24"/>
                <w:szCs w:val="24"/>
              </w:rPr>
              <w:t>2.200</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556C38">
            <w:pPr>
              <w:spacing w:after="0" w:line="240" w:lineRule="auto"/>
              <w:jc w:val="center"/>
              <w:rPr>
                <w:rFonts w:eastAsia="Times New Roman" w:cs="Times New Roman"/>
                <w:sz w:val="24"/>
                <w:szCs w:val="24"/>
              </w:rPr>
            </w:pPr>
            <w:r w:rsidRPr="00732698">
              <w:rPr>
                <w:rFonts w:eastAsia="Times New Roman" w:cs="Times New Roman"/>
                <w:sz w:val="24"/>
                <w:szCs w:val="24"/>
              </w:rPr>
              <w:t>b</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Sản lượng cao su thu mua</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Tấn</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556C38">
            <w:pPr>
              <w:spacing w:after="0" w:line="240" w:lineRule="auto"/>
              <w:jc w:val="center"/>
              <w:rPr>
                <w:rFonts w:eastAsia="Times New Roman" w:cs="Times New Roman"/>
                <w:sz w:val="24"/>
                <w:szCs w:val="24"/>
              </w:rPr>
            </w:pPr>
            <w:r w:rsidRPr="00732698">
              <w:rPr>
                <w:rFonts w:eastAsia="Times New Roman" w:cs="Times New Roman"/>
                <w:sz w:val="24"/>
                <w:szCs w:val="24"/>
              </w:rPr>
              <w:t>c</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Sản lượng cao su tiêu thụ</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Tấn</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BA6843" w:rsidP="00A52A35">
            <w:pPr>
              <w:spacing w:after="0" w:line="240" w:lineRule="auto"/>
              <w:jc w:val="right"/>
              <w:rPr>
                <w:rFonts w:eastAsia="Times New Roman" w:cs="Times New Roman"/>
                <w:sz w:val="24"/>
                <w:szCs w:val="24"/>
              </w:rPr>
            </w:pPr>
            <w:r>
              <w:rPr>
                <w:rFonts w:eastAsia="Times New Roman" w:cs="Times New Roman"/>
                <w:sz w:val="24"/>
                <w:szCs w:val="24"/>
              </w:rPr>
              <w:t>2.300</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Tổng doanh thu</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BA6843" w:rsidP="00EB72F9">
            <w:pPr>
              <w:spacing w:after="0" w:line="240" w:lineRule="auto"/>
              <w:jc w:val="right"/>
              <w:rPr>
                <w:rFonts w:eastAsia="Times New Roman" w:cs="Times New Roman"/>
                <w:sz w:val="24"/>
                <w:szCs w:val="24"/>
              </w:rPr>
            </w:pPr>
            <w:r>
              <w:rPr>
                <w:rFonts w:eastAsia="Times New Roman" w:cs="Times New Roman"/>
                <w:sz w:val="24"/>
                <w:szCs w:val="24"/>
              </w:rPr>
              <w:t>135</w:t>
            </w:r>
            <w:r w:rsidR="000D0F7F">
              <w:rPr>
                <w:rFonts w:eastAsia="Times New Roman" w:cs="Times New Roman"/>
                <w:sz w:val="24"/>
                <w:szCs w:val="24"/>
              </w:rPr>
              <w:t>,</w:t>
            </w:r>
            <w:r>
              <w:rPr>
                <w:rFonts w:eastAsia="Times New Roman" w:cs="Times New Roman"/>
                <w:sz w:val="24"/>
                <w:szCs w:val="24"/>
              </w:rPr>
              <w:t>200</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Lợi nhuận trước thuế</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BA6843" w:rsidP="00EB72F9">
            <w:pPr>
              <w:spacing w:after="0" w:line="240" w:lineRule="auto"/>
              <w:jc w:val="right"/>
              <w:rPr>
                <w:rFonts w:eastAsia="Times New Roman" w:cs="Times New Roman"/>
                <w:sz w:val="24"/>
                <w:szCs w:val="24"/>
              </w:rPr>
            </w:pPr>
            <w:r>
              <w:rPr>
                <w:rFonts w:eastAsia="Times New Roman" w:cs="Times New Roman"/>
                <w:sz w:val="24"/>
                <w:szCs w:val="24"/>
              </w:rPr>
              <w:t>26,660</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Nộp ngân sách</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732698" w:rsidRDefault="00BA6843" w:rsidP="0009338B">
            <w:pPr>
              <w:spacing w:after="0" w:line="240" w:lineRule="auto"/>
              <w:jc w:val="right"/>
              <w:rPr>
                <w:rFonts w:eastAsia="Times New Roman" w:cs="Times New Roman"/>
                <w:sz w:val="24"/>
                <w:szCs w:val="24"/>
              </w:rPr>
            </w:pPr>
            <w:r>
              <w:rPr>
                <w:rFonts w:eastAsia="Times New Roman" w:cs="Times New Roman"/>
                <w:sz w:val="24"/>
                <w:szCs w:val="24"/>
              </w:rPr>
              <w:t>16.249</w:t>
            </w:r>
          </w:p>
        </w:tc>
      </w:tr>
      <w:tr w:rsidR="00732698" w:rsidRPr="00732698" w:rsidTr="00F51D0B">
        <w:trPr>
          <w:trHeight w:val="48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Kim ngạch xuất khẩu (nếu có)</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1000 USD</w:t>
            </w:r>
          </w:p>
        </w:tc>
        <w:tc>
          <w:tcPr>
            <w:tcW w:w="1843" w:type="dxa"/>
            <w:tcBorders>
              <w:top w:val="nil"/>
              <w:left w:val="nil"/>
              <w:bottom w:val="single" w:sz="4" w:space="0" w:color="auto"/>
              <w:right w:val="single" w:sz="4" w:space="0" w:color="auto"/>
            </w:tcBorders>
            <w:shd w:val="clear" w:color="auto" w:fill="auto"/>
            <w:noWrap/>
            <w:vAlign w:val="center"/>
            <w:hideMark/>
          </w:tcPr>
          <w:p w:rsidR="00EB72F9" w:rsidRPr="00732698" w:rsidRDefault="002E38C1" w:rsidP="009D6927">
            <w:pPr>
              <w:spacing w:after="0" w:line="240" w:lineRule="auto"/>
              <w:jc w:val="right"/>
              <w:rPr>
                <w:rFonts w:eastAsia="Times New Roman" w:cs="Times New Roman"/>
                <w:sz w:val="24"/>
                <w:szCs w:val="24"/>
              </w:rPr>
            </w:pPr>
            <w:r>
              <w:rPr>
                <w:rFonts w:eastAsia="Times New Roman" w:cs="Times New Roman"/>
                <w:sz w:val="24"/>
                <w:szCs w:val="24"/>
              </w:rPr>
              <w:t>895</w:t>
            </w:r>
          </w:p>
        </w:tc>
      </w:tr>
      <w:tr w:rsidR="00732698" w:rsidRPr="00732698" w:rsidTr="00C36AE3">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657E64" w:rsidP="00EB72F9">
            <w:pPr>
              <w:spacing w:after="0" w:line="240" w:lineRule="auto"/>
              <w:jc w:val="center"/>
              <w:rPr>
                <w:rFonts w:eastAsia="Times New Roman" w:cs="Times New Roman"/>
                <w:sz w:val="24"/>
                <w:szCs w:val="24"/>
              </w:rPr>
            </w:pPr>
            <w:r>
              <w:rPr>
                <w:rFonts w:eastAsia="Times New Roman" w:cs="Times New Roman"/>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Thực hiện đầu tư phát triển</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tcPr>
          <w:p w:rsidR="00EB72F9" w:rsidRPr="00CD20E9" w:rsidRDefault="00BA6843" w:rsidP="00F51D0B">
            <w:pPr>
              <w:spacing w:after="0" w:line="240" w:lineRule="auto"/>
              <w:jc w:val="right"/>
              <w:rPr>
                <w:rFonts w:eastAsia="Times New Roman" w:cs="Times New Roman"/>
                <w:color w:val="FF0000"/>
                <w:sz w:val="24"/>
                <w:szCs w:val="24"/>
              </w:rPr>
            </w:pPr>
            <w:r w:rsidRPr="00CD20E9">
              <w:rPr>
                <w:rFonts w:eastAsia="Times New Roman" w:cs="Times New Roman"/>
                <w:sz w:val="24"/>
                <w:szCs w:val="24"/>
              </w:rPr>
              <w:t>105,0</w:t>
            </w:r>
            <w:r w:rsidR="00F51D0B">
              <w:rPr>
                <w:rFonts w:eastAsia="Times New Roman" w:cs="Times New Roman"/>
                <w:sz w:val="24"/>
                <w:szCs w:val="24"/>
              </w:rPr>
              <w:t>6</w:t>
            </w:r>
          </w:p>
        </w:tc>
      </w:tr>
      <w:tr w:rsidR="00732698" w:rsidRPr="00732698" w:rsidTr="00C36AE3">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a)</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Nguồn vốn chủ sở hữu</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EB72F9" w:rsidRPr="00CD20E9" w:rsidRDefault="00F51D0B" w:rsidP="00EB72F9">
            <w:pPr>
              <w:spacing w:after="0" w:line="240" w:lineRule="auto"/>
              <w:jc w:val="right"/>
              <w:rPr>
                <w:rFonts w:eastAsia="Times New Roman" w:cs="Times New Roman"/>
                <w:sz w:val="24"/>
                <w:szCs w:val="24"/>
              </w:rPr>
            </w:pPr>
            <w:r>
              <w:rPr>
                <w:rFonts w:eastAsia="Times New Roman" w:cs="Times New Roman"/>
                <w:sz w:val="24"/>
                <w:szCs w:val="24"/>
              </w:rPr>
              <w:t>70,94</w:t>
            </w:r>
          </w:p>
        </w:tc>
      </w:tr>
      <w:tr w:rsidR="00732698" w:rsidRPr="00732698" w:rsidTr="00C36AE3">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b)</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Vốn vay</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rsidR="00EB72F9" w:rsidRPr="00CD20E9" w:rsidRDefault="00BA6843" w:rsidP="00F51D0B">
            <w:pPr>
              <w:spacing w:after="0" w:line="240" w:lineRule="auto"/>
              <w:jc w:val="right"/>
              <w:rPr>
                <w:rFonts w:eastAsia="Times New Roman" w:cs="Times New Roman"/>
                <w:sz w:val="24"/>
                <w:szCs w:val="24"/>
              </w:rPr>
            </w:pPr>
            <w:r w:rsidRPr="00CD20E9">
              <w:rPr>
                <w:rFonts w:eastAsia="Times New Roman" w:cs="Times New Roman"/>
                <w:sz w:val="24"/>
                <w:szCs w:val="24"/>
              </w:rPr>
              <w:t>34,12</w:t>
            </w:r>
          </w:p>
        </w:tc>
      </w:tr>
      <w:tr w:rsidR="00732698" w:rsidRPr="00732698" w:rsidTr="00EB72F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c)</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Vốn khác</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EB72F9" w:rsidRPr="00CD20E9" w:rsidRDefault="00EB72F9" w:rsidP="00816A1A">
            <w:pPr>
              <w:spacing w:after="0" w:line="240" w:lineRule="auto"/>
              <w:jc w:val="right"/>
              <w:rPr>
                <w:rFonts w:eastAsia="Times New Roman" w:cs="Times New Roman"/>
                <w:sz w:val="24"/>
                <w:szCs w:val="24"/>
              </w:rPr>
            </w:pPr>
          </w:p>
        </w:tc>
      </w:tr>
      <w:tr w:rsidR="00732698" w:rsidRPr="00732698" w:rsidTr="00BA6843">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657E64" w:rsidP="00EB72F9">
            <w:pPr>
              <w:spacing w:after="0" w:line="240" w:lineRule="auto"/>
              <w:jc w:val="center"/>
              <w:rPr>
                <w:rFonts w:eastAsia="Times New Roman" w:cs="Times New Roman"/>
                <w:sz w:val="24"/>
                <w:szCs w:val="24"/>
              </w:rPr>
            </w:pPr>
            <w:r>
              <w:rPr>
                <w:rFonts w:eastAsia="Times New Roman" w:cs="Times New Roman"/>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Tổng lao động BQ</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Người</w:t>
            </w:r>
          </w:p>
        </w:tc>
        <w:tc>
          <w:tcPr>
            <w:tcW w:w="1843" w:type="dxa"/>
            <w:tcBorders>
              <w:top w:val="nil"/>
              <w:left w:val="nil"/>
              <w:bottom w:val="single" w:sz="4" w:space="0" w:color="auto"/>
              <w:right w:val="single" w:sz="4" w:space="0" w:color="auto"/>
            </w:tcBorders>
            <w:shd w:val="clear" w:color="auto" w:fill="auto"/>
            <w:noWrap/>
            <w:vAlign w:val="bottom"/>
          </w:tcPr>
          <w:p w:rsidR="00EB72F9" w:rsidRPr="00CD20E9" w:rsidRDefault="00BA6843" w:rsidP="00EB72F9">
            <w:pPr>
              <w:spacing w:after="0" w:line="240" w:lineRule="auto"/>
              <w:jc w:val="right"/>
              <w:rPr>
                <w:rFonts w:eastAsia="Times New Roman" w:cs="Times New Roman"/>
                <w:sz w:val="24"/>
                <w:szCs w:val="24"/>
              </w:rPr>
            </w:pPr>
            <w:r w:rsidRPr="00CD20E9">
              <w:rPr>
                <w:rFonts w:eastAsia="Times New Roman" w:cs="Times New Roman"/>
                <w:sz w:val="24"/>
                <w:szCs w:val="24"/>
              </w:rPr>
              <w:t>921</w:t>
            </w:r>
          </w:p>
        </w:tc>
      </w:tr>
      <w:tr w:rsidR="00732698" w:rsidRPr="00732698" w:rsidTr="00BA6843">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657E64" w:rsidP="00EB72F9">
            <w:pPr>
              <w:spacing w:after="0" w:line="240" w:lineRule="auto"/>
              <w:jc w:val="center"/>
              <w:rPr>
                <w:rFonts w:eastAsia="Times New Roman" w:cs="Times New Roman"/>
                <w:sz w:val="24"/>
                <w:szCs w:val="24"/>
              </w:rPr>
            </w:pPr>
            <w:r>
              <w:rPr>
                <w:rFonts w:eastAsia="Times New Roman" w:cs="Times New Roman"/>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Tổng quỹ lương</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tcPr>
          <w:p w:rsidR="00EB72F9" w:rsidRPr="00CD20E9" w:rsidRDefault="00BA6843" w:rsidP="00CD20E9">
            <w:pPr>
              <w:spacing w:after="0" w:line="240" w:lineRule="auto"/>
              <w:jc w:val="right"/>
              <w:rPr>
                <w:rFonts w:eastAsia="Times New Roman" w:cs="Times New Roman"/>
                <w:sz w:val="24"/>
                <w:szCs w:val="24"/>
              </w:rPr>
            </w:pPr>
            <w:r w:rsidRPr="00CD20E9">
              <w:rPr>
                <w:rFonts w:eastAsia="Times New Roman" w:cs="Times New Roman"/>
                <w:sz w:val="24"/>
                <w:szCs w:val="24"/>
              </w:rPr>
              <w:t>62,5</w:t>
            </w:r>
            <w:r w:rsidR="00B44F1B">
              <w:rPr>
                <w:rFonts w:eastAsia="Times New Roman" w:cs="Times New Roman"/>
                <w:sz w:val="24"/>
                <w:szCs w:val="24"/>
              </w:rPr>
              <w:t>5</w:t>
            </w:r>
          </w:p>
        </w:tc>
      </w:tr>
      <w:tr w:rsidR="00732698" w:rsidRPr="00732698" w:rsidTr="00CD20E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a)</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Quỹ lương quản lý</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tcPr>
          <w:p w:rsidR="00EB72F9" w:rsidRPr="00732698" w:rsidRDefault="00D02F96" w:rsidP="00CD20E9">
            <w:pPr>
              <w:spacing w:after="0" w:line="240" w:lineRule="auto"/>
              <w:jc w:val="right"/>
              <w:rPr>
                <w:rFonts w:eastAsia="Times New Roman" w:cs="Times New Roman"/>
                <w:sz w:val="24"/>
                <w:szCs w:val="24"/>
              </w:rPr>
            </w:pPr>
            <w:r>
              <w:rPr>
                <w:rFonts w:eastAsia="Times New Roman" w:cs="Times New Roman"/>
                <w:sz w:val="24"/>
                <w:szCs w:val="24"/>
              </w:rPr>
              <w:t>2,38</w:t>
            </w:r>
          </w:p>
        </w:tc>
      </w:tr>
      <w:tr w:rsidR="00732698" w:rsidRPr="00732698" w:rsidTr="00CD20E9">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b)</w:t>
            </w:r>
          </w:p>
        </w:tc>
        <w:tc>
          <w:tcPr>
            <w:tcW w:w="3544"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rPr>
                <w:rFonts w:eastAsia="Times New Roman" w:cs="Times New Roman"/>
                <w:sz w:val="24"/>
                <w:szCs w:val="24"/>
              </w:rPr>
            </w:pPr>
            <w:r w:rsidRPr="00732698">
              <w:rPr>
                <w:rFonts w:eastAsia="Times New Roman" w:cs="Times New Roman"/>
                <w:sz w:val="24"/>
                <w:szCs w:val="24"/>
              </w:rPr>
              <w:t>- Quỹ lương lao động</w:t>
            </w:r>
          </w:p>
        </w:tc>
        <w:tc>
          <w:tcPr>
            <w:tcW w:w="1417" w:type="dxa"/>
            <w:tcBorders>
              <w:top w:val="nil"/>
              <w:left w:val="nil"/>
              <w:bottom w:val="single" w:sz="4" w:space="0" w:color="auto"/>
              <w:right w:val="single" w:sz="4" w:space="0" w:color="auto"/>
            </w:tcBorders>
            <w:shd w:val="clear" w:color="auto" w:fill="auto"/>
            <w:vAlign w:val="center"/>
            <w:hideMark/>
          </w:tcPr>
          <w:p w:rsidR="00EB72F9" w:rsidRPr="00732698" w:rsidRDefault="00EB72F9" w:rsidP="00EB72F9">
            <w:pPr>
              <w:spacing w:after="0" w:line="240" w:lineRule="auto"/>
              <w:jc w:val="center"/>
              <w:rPr>
                <w:rFonts w:eastAsia="Times New Roman" w:cs="Times New Roman"/>
                <w:sz w:val="24"/>
                <w:szCs w:val="24"/>
              </w:rPr>
            </w:pPr>
            <w:r w:rsidRPr="00732698">
              <w:rPr>
                <w:rFonts w:eastAsia="Times New Roman" w:cs="Times New Roman"/>
                <w:sz w:val="24"/>
                <w:szCs w:val="24"/>
              </w:rPr>
              <w:t>Tỷ đồng</w:t>
            </w:r>
          </w:p>
        </w:tc>
        <w:tc>
          <w:tcPr>
            <w:tcW w:w="1843" w:type="dxa"/>
            <w:tcBorders>
              <w:top w:val="nil"/>
              <w:left w:val="nil"/>
              <w:bottom w:val="single" w:sz="4" w:space="0" w:color="auto"/>
              <w:right w:val="single" w:sz="4" w:space="0" w:color="auto"/>
            </w:tcBorders>
            <w:shd w:val="clear" w:color="auto" w:fill="auto"/>
            <w:noWrap/>
            <w:vAlign w:val="bottom"/>
          </w:tcPr>
          <w:p w:rsidR="00EB72F9" w:rsidRPr="00732698" w:rsidRDefault="00D02F96" w:rsidP="00CD20E9">
            <w:pPr>
              <w:spacing w:after="0" w:line="240" w:lineRule="auto"/>
              <w:jc w:val="right"/>
              <w:rPr>
                <w:rFonts w:eastAsia="Times New Roman" w:cs="Times New Roman"/>
                <w:sz w:val="24"/>
                <w:szCs w:val="24"/>
              </w:rPr>
            </w:pPr>
            <w:r>
              <w:rPr>
                <w:rFonts w:eastAsia="Times New Roman" w:cs="Times New Roman"/>
                <w:sz w:val="24"/>
                <w:szCs w:val="24"/>
              </w:rPr>
              <w:t>60,17</w:t>
            </w:r>
          </w:p>
        </w:tc>
      </w:tr>
    </w:tbl>
    <w:p w:rsidR="00EB72F9" w:rsidRPr="00732698" w:rsidRDefault="00EB72F9" w:rsidP="00EB72F9">
      <w:pPr>
        <w:spacing w:after="0" w:line="240" w:lineRule="auto"/>
        <w:rPr>
          <w:b/>
          <w:sz w:val="26"/>
          <w:szCs w:val="26"/>
        </w:rPr>
      </w:pPr>
    </w:p>
    <w:p w:rsidR="00EC1334" w:rsidRPr="00732698" w:rsidRDefault="009C7CAD" w:rsidP="00B13642">
      <w:pPr>
        <w:spacing w:before="60" w:after="0" w:line="240" w:lineRule="auto"/>
        <w:ind w:firstLine="851"/>
        <w:rPr>
          <w:b/>
          <w:sz w:val="26"/>
          <w:szCs w:val="26"/>
        </w:rPr>
      </w:pPr>
      <w:r w:rsidRPr="00732698">
        <w:rPr>
          <w:b/>
          <w:sz w:val="26"/>
          <w:szCs w:val="26"/>
        </w:rPr>
        <w:t>III.</w:t>
      </w:r>
      <w:r w:rsidR="00877B25">
        <w:rPr>
          <w:b/>
          <w:sz w:val="26"/>
          <w:szCs w:val="26"/>
        </w:rPr>
        <w:t xml:space="preserve"> </w:t>
      </w:r>
      <w:r w:rsidRPr="00732698">
        <w:rPr>
          <w:b/>
          <w:sz w:val="26"/>
          <w:szCs w:val="26"/>
        </w:rPr>
        <w:t>CÁC GIẢI PHÁP THỰC HIỆN</w:t>
      </w:r>
    </w:p>
    <w:p w:rsidR="00C46A67" w:rsidRPr="0072012A" w:rsidRDefault="00C46A67" w:rsidP="00B13642">
      <w:pPr>
        <w:spacing w:before="60" w:after="0" w:line="240" w:lineRule="auto"/>
        <w:ind w:firstLine="851"/>
        <w:jc w:val="both"/>
        <w:rPr>
          <w:rFonts w:cs="Times New Roman"/>
          <w:b/>
          <w:sz w:val="26"/>
          <w:szCs w:val="26"/>
        </w:rPr>
      </w:pPr>
      <w:r w:rsidRPr="0072012A">
        <w:rPr>
          <w:rFonts w:cs="Times New Roman"/>
          <w:b/>
          <w:sz w:val="26"/>
          <w:szCs w:val="26"/>
        </w:rPr>
        <w:t>1. Giải pháp về tài chính</w:t>
      </w:r>
    </w:p>
    <w:p w:rsidR="00A629F4" w:rsidRPr="00A629F4" w:rsidRDefault="00A629F4" w:rsidP="00A629F4">
      <w:pPr>
        <w:pStyle w:val="NormalWeb"/>
        <w:shd w:val="clear" w:color="auto" w:fill="FFFFFF"/>
        <w:spacing w:before="120" w:beforeAutospacing="0" w:after="120" w:afterAutospacing="0"/>
        <w:ind w:firstLine="567"/>
        <w:jc w:val="both"/>
        <w:rPr>
          <w:sz w:val="26"/>
          <w:szCs w:val="26"/>
        </w:rPr>
      </w:pPr>
      <w:r w:rsidRPr="00A629F4">
        <w:rPr>
          <w:sz w:val="26"/>
          <w:szCs w:val="26"/>
        </w:rPr>
        <w:t>- Xây dựng các định mức chi phí một cách hợp lý, tiên tiến khoa học và hoạch định chi phí trong sản xuất, kiểm soát các khoản chi phí để đảm bảo thực hiện trong định mức quy định. Phân tích sự biến động chi phí để xem xét nguyên nhân tăng giảm chi phí của từng hoạt động tìm biện pháp tiết giảm định mức tối ưu;</w:t>
      </w:r>
    </w:p>
    <w:p w:rsidR="00A629F4" w:rsidRPr="00A629F4" w:rsidRDefault="00A629F4" w:rsidP="00A629F4">
      <w:pPr>
        <w:pStyle w:val="NidungA"/>
        <w:shd w:val="clear" w:color="auto" w:fill="FFFFFF"/>
        <w:ind w:firstLine="720"/>
        <w:jc w:val="both"/>
        <w:rPr>
          <w:rFonts w:ascii="Times New Roman" w:hAnsi="Times New Roman" w:cs="Times New Roman"/>
          <w:color w:val="auto"/>
          <w:sz w:val="26"/>
          <w:szCs w:val="26"/>
          <w:lang w:val="nl-NL"/>
        </w:rPr>
      </w:pPr>
      <w:r w:rsidRPr="00A629F4">
        <w:rPr>
          <w:rFonts w:ascii="Times New Roman" w:hAnsi="Times New Roman" w:cs="Times New Roman"/>
          <w:color w:val="auto"/>
          <w:sz w:val="26"/>
          <w:szCs w:val="26"/>
          <w:lang w:val="nl-NL"/>
        </w:rPr>
        <w:t>-</w:t>
      </w:r>
      <w:r w:rsidR="0000436D">
        <w:rPr>
          <w:rFonts w:ascii="Times New Roman" w:hAnsi="Times New Roman" w:cs="Times New Roman"/>
          <w:color w:val="auto"/>
          <w:sz w:val="26"/>
          <w:szCs w:val="26"/>
          <w:lang w:val="nl-NL"/>
        </w:rPr>
        <w:t xml:space="preserve"> </w:t>
      </w:r>
      <w:r w:rsidRPr="00A629F4">
        <w:rPr>
          <w:rFonts w:ascii="Times New Roman" w:hAnsi="Times New Roman" w:cs="Times New Roman"/>
          <w:color w:val="auto"/>
          <w:sz w:val="26"/>
          <w:szCs w:val="26"/>
          <w:lang w:val="nl-NL"/>
        </w:rPr>
        <w:t xml:space="preserve">Tuân thủ </w:t>
      </w:r>
      <w:r w:rsidRPr="00A629F4">
        <w:rPr>
          <w:rFonts w:ascii="Times New Roman" w:hAnsi="Times New Roman" w:cs="Times New Roman"/>
          <w:color w:val="auto"/>
          <w:sz w:val="26"/>
          <w:szCs w:val="26"/>
          <w:lang w:val="it-IT"/>
        </w:rPr>
        <w:t>nghi</w:t>
      </w:r>
      <w:r w:rsidRPr="00A629F4">
        <w:rPr>
          <w:rFonts w:ascii="Times New Roman" w:hAnsi="Times New Roman" w:cs="Times New Roman"/>
          <w:color w:val="auto"/>
          <w:sz w:val="26"/>
          <w:szCs w:val="26"/>
          <w:lang w:val="nl-NL"/>
        </w:rPr>
        <w:t>ê</w:t>
      </w:r>
      <w:r w:rsidRPr="00A629F4">
        <w:rPr>
          <w:rFonts w:ascii="Times New Roman" w:hAnsi="Times New Roman" w:cs="Times New Roman"/>
          <w:color w:val="auto"/>
          <w:sz w:val="26"/>
          <w:szCs w:val="26"/>
          <w:lang w:val="pt-PT"/>
        </w:rPr>
        <w:t>m c</w:t>
      </w:r>
      <w:r w:rsidRPr="00A629F4">
        <w:rPr>
          <w:rFonts w:ascii="Times New Roman" w:hAnsi="Times New Roman" w:cs="Times New Roman"/>
          <w:color w:val="auto"/>
          <w:sz w:val="26"/>
          <w:szCs w:val="26"/>
          <w:lang w:val="nl-NL"/>
        </w:rPr>
        <w:t>á</w:t>
      </w:r>
      <w:r w:rsidRPr="00A629F4">
        <w:rPr>
          <w:rFonts w:ascii="Times New Roman" w:hAnsi="Times New Roman" w:cs="Times New Roman"/>
          <w:color w:val="auto"/>
          <w:sz w:val="26"/>
          <w:szCs w:val="26"/>
          <w:lang w:val="es-ES_tradnl"/>
        </w:rPr>
        <w:t xml:space="preserve">c quy </w:t>
      </w:r>
      <w:r w:rsidRPr="00A629F4">
        <w:rPr>
          <w:rFonts w:ascii="Times New Roman" w:hAnsi="Times New Roman" w:cs="Times New Roman"/>
          <w:color w:val="auto"/>
          <w:sz w:val="26"/>
          <w:szCs w:val="26"/>
          <w:lang w:val="nl-NL"/>
        </w:rPr>
        <w:t>định về quản lý tà</w:t>
      </w:r>
      <w:r w:rsidRPr="00A629F4">
        <w:rPr>
          <w:rFonts w:ascii="Times New Roman" w:hAnsi="Times New Roman" w:cs="Times New Roman"/>
          <w:color w:val="auto"/>
          <w:sz w:val="26"/>
          <w:szCs w:val="26"/>
          <w:lang w:val="it-IT"/>
        </w:rPr>
        <w:t>i ch</w:t>
      </w:r>
      <w:r w:rsidRPr="00A629F4">
        <w:rPr>
          <w:rFonts w:ascii="Times New Roman" w:hAnsi="Times New Roman" w:cs="Times New Roman"/>
          <w:color w:val="auto"/>
          <w:sz w:val="26"/>
          <w:szCs w:val="26"/>
          <w:lang w:val="nl-NL"/>
        </w:rPr>
        <w:t>ính của nhà nước, sắp xếp hoạt động các đơn vị phụ thuộc, ph</w:t>
      </w:r>
      <w:r w:rsidRPr="00A629F4">
        <w:rPr>
          <w:rFonts w:ascii="Times New Roman" w:hAnsi="Times New Roman" w:cs="Times New Roman"/>
          <w:color w:val="auto"/>
          <w:sz w:val="26"/>
          <w:szCs w:val="26"/>
          <w:lang w:val="it-IT"/>
        </w:rPr>
        <w:t xml:space="preserve">ù </w:t>
      </w:r>
      <w:r w:rsidRPr="00A629F4">
        <w:rPr>
          <w:rFonts w:ascii="Times New Roman" w:hAnsi="Times New Roman" w:cs="Times New Roman"/>
          <w:color w:val="auto"/>
          <w:sz w:val="26"/>
          <w:szCs w:val="26"/>
          <w:lang w:val="nl-NL"/>
        </w:rPr>
        <w:t xml:space="preserve">hợp với từng chức năng lĩnh vực hoạt động, có </w:t>
      </w:r>
      <w:r w:rsidRPr="00A629F4">
        <w:rPr>
          <w:rFonts w:ascii="Times New Roman" w:hAnsi="Times New Roman" w:cs="Times New Roman"/>
          <w:color w:val="auto"/>
          <w:sz w:val="26"/>
          <w:szCs w:val="26"/>
          <w:lang w:val="es-ES_tradnl"/>
        </w:rPr>
        <w:t>quy ch</w:t>
      </w:r>
      <w:r w:rsidRPr="00A629F4">
        <w:rPr>
          <w:rFonts w:ascii="Times New Roman" w:hAnsi="Times New Roman" w:cs="Times New Roman"/>
          <w:color w:val="auto"/>
          <w:sz w:val="26"/>
          <w:szCs w:val="26"/>
          <w:lang w:val="nl-NL"/>
        </w:rPr>
        <w:t>ế hoạt động cụ thể và từng bướ</w:t>
      </w:r>
      <w:r w:rsidRPr="00A629F4">
        <w:rPr>
          <w:rFonts w:ascii="Times New Roman" w:hAnsi="Times New Roman" w:cs="Times New Roman"/>
          <w:color w:val="auto"/>
          <w:sz w:val="26"/>
          <w:szCs w:val="26"/>
          <w:lang w:val="pt-PT"/>
        </w:rPr>
        <w:t>c giao quy</w:t>
      </w:r>
      <w:r w:rsidRPr="00A629F4">
        <w:rPr>
          <w:rFonts w:ascii="Times New Roman" w:hAnsi="Times New Roman" w:cs="Times New Roman"/>
          <w:color w:val="auto"/>
          <w:sz w:val="26"/>
          <w:szCs w:val="26"/>
          <w:lang w:val="nl-NL"/>
        </w:rPr>
        <w:t>ền tự chủ, tự chịu trách nhiệm trong hoạt động của các đơn vị phụ thuộc;</w:t>
      </w:r>
    </w:p>
    <w:p w:rsidR="00A629F4" w:rsidRPr="00A629F4" w:rsidRDefault="00A629F4" w:rsidP="00A629F4">
      <w:pPr>
        <w:spacing w:before="120" w:after="120" w:line="20" w:lineRule="atLeast"/>
        <w:jc w:val="both"/>
        <w:rPr>
          <w:rFonts w:cs="Times New Roman"/>
          <w:sz w:val="26"/>
          <w:szCs w:val="26"/>
        </w:rPr>
      </w:pPr>
      <w:r w:rsidRPr="00A629F4">
        <w:rPr>
          <w:sz w:val="26"/>
          <w:szCs w:val="26"/>
          <w:shd w:val="clear" w:color="auto" w:fill="FFFFFF"/>
          <w:lang w:eastAsia="vi-VN"/>
        </w:rPr>
        <w:tab/>
        <w:t xml:space="preserve">- Sử dụng hiệu quả các nguồn vốn, </w:t>
      </w:r>
      <w:r w:rsidRPr="00A629F4">
        <w:rPr>
          <w:sz w:val="26"/>
          <w:szCs w:val="26"/>
        </w:rPr>
        <w:t>đặc biệt trong giai đoạn hiện nay khi công ty đang trong chu kỳ thanh lý tái canh, nguồn thu giảm sút mạnh trong khi nhu cầu chi cho hoạt động thường xuyên, đầu tư xây dựng cơ bản luôn ở mức cao bằng việc tính toán bố trí sử dụng các nguồn vốn một cách hợp lý linh hoạt đảm bảo hiệu quả cao nhất với chi phí sử dụng vốn thấp nhất;</w:t>
      </w:r>
      <w:r w:rsidRPr="00A629F4">
        <w:rPr>
          <w:rFonts w:cs="Times New Roman"/>
          <w:sz w:val="26"/>
          <w:szCs w:val="26"/>
        </w:rPr>
        <w:t xml:space="preserve"> </w:t>
      </w:r>
    </w:p>
    <w:p w:rsidR="0031558F" w:rsidRPr="0072012A" w:rsidRDefault="0031558F" w:rsidP="00B13642">
      <w:pPr>
        <w:spacing w:before="60" w:after="0" w:line="240" w:lineRule="auto"/>
        <w:ind w:firstLine="851"/>
        <w:jc w:val="both"/>
        <w:rPr>
          <w:rFonts w:cs="Times New Roman"/>
          <w:sz w:val="26"/>
          <w:szCs w:val="26"/>
        </w:rPr>
      </w:pPr>
      <w:r w:rsidRPr="0072012A">
        <w:rPr>
          <w:rFonts w:cs="Times New Roman"/>
          <w:sz w:val="26"/>
          <w:szCs w:val="26"/>
        </w:rPr>
        <w:t>-</w:t>
      </w:r>
      <w:r w:rsidR="00D31FA6" w:rsidRPr="0072012A">
        <w:rPr>
          <w:rFonts w:cs="Times New Roman"/>
          <w:sz w:val="26"/>
          <w:szCs w:val="26"/>
        </w:rPr>
        <w:t xml:space="preserve"> </w:t>
      </w:r>
      <w:r w:rsidR="0072012A" w:rsidRPr="0072012A">
        <w:rPr>
          <w:rFonts w:cs="Times New Roman"/>
          <w:sz w:val="26"/>
          <w:szCs w:val="26"/>
        </w:rPr>
        <w:t>Tích cực và chủ động làm việc với các ngân hàng</w:t>
      </w:r>
      <w:r w:rsidR="006641FB">
        <w:rPr>
          <w:rFonts w:cs="Times New Roman"/>
          <w:sz w:val="26"/>
          <w:szCs w:val="26"/>
        </w:rPr>
        <w:t xml:space="preserve">, </w:t>
      </w:r>
      <w:r w:rsidR="0072012A" w:rsidRPr="0072012A">
        <w:rPr>
          <w:rFonts w:cs="Times New Roman"/>
          <w:sz w:val="26"/>
          <w:szCs w:val="26"/>
        </w:rPr>
        <w:t>tổ chức tín dụng để vay vốn với lãi suất ưu đãi các dự án đơn vị đang thực hiện</w:t>
      </w:r>
      <w:r w:rsidR="00333A51">
        <w:rPr>
          <w:rFonts w:cs="Times New Roman"/>
          <w:sz w:val="26"/>
          <w:szCs w:val="26"/>
        </w:rPr>
        <w:t>,</w:t>
      </w:r>
      <w:r w:rsidR="0072012A" w:rsidRPr="0072012A">
        <w:rPr>
          <w:rFonts w:cs="Times New Roman"/>
          <w:sz w:val="26"/>
          <w:szCs w:val="26"/>
        </w:rPr>
        <w:t xml:space="preserve"> đáp ứng kịp thời nhu cầu đầu tư phát triển </w:t>
      </w:r>
      <w:r w:rsidR="00333A51">
        <w:rPr>
          <w:rFonts w:cs="Times New Roman"/>
          <w:sz w:val="26"/>
          <w:szCs w:val="26"/>
        </w:rPr>
        <w:t xml:space="preserve">và </w:t>
      </w:r>
      <w:r w:rsidR="0072012A" w:rsidRPr="0072012A">
        <w:rPr>
          <w:rFonts w:cs="Times New Roman"/>
          <w:sz w:val="26"/>
          <w:szCs w:val="26"/>
        </w:rPr>
        <w:t>đảm bảo hiệu quả sử dụng vốn đầu tư</w:t>
      </w:r>
      <w:r w:rsidR="00A629F4">
        <w:rPr>
          <w:rFonts w:cs="Times New Roman"/>
          <w:sz w:val="26"/>
          <w:szCs w:val="26"/>
        </w:rPr>
        <w:t>;</w:t>
      </w:r>
    </w:p>
    <w:p w:rsidR="0031558F" w:rsidRDefault="0031558F" w:rsidP="00B13642">
      <w:pPr>
        <w:spacing w:before="60" w:after="0" w:line="240" w:lineRule="auto"/>
        <w:ind w:firstLine="851"/>
        <w:jc w:val="both"/>
        <w:rPr>
          <w:rFonts w:cs="Times New Roman"/>
          <w:sz w:val="26"/>
          <w:szCs w:val="26"/>
        </w:rPr>
      </w:pPr>
      <w:r w:rsidRPr="0072012A">
        <w:rPr>
          <w:rFonts w:cs="Times New Roman"/>
          <w:sz w:val="26"/>
          <w:szCs w:val="26"/>
        </w:rPr>
        <w:lastRenderedPageBreak/>
        <w:t>-</w:t>
      </w:r>
      <w:r w:rsidR="00064DD1" w:rsidRPr="0072012A">
        <w:rPr>
          <w:rFonts w:cs="Times New Roman"/>
          <w:sz w:val="26"/>
          <w:szCs w:val="26"/>
        </w:rPr>
        <w:t xml:space="preserve"> </w:t>
      </w:r>
      <w:r w:rsidR="0072012A" w:rsidRPr="0072012A">
        <w:rPr>
          <w:rFonts w:cs="Times New Roman"/>
          <w:sz w:val="26"/>
          <w:szCs w:val="26"/>
        </w:rPr>
        <w:t>Tổ chức hệ thống quản trị tài chính, kiểm soát các luồng tiền hợp lý, khoa học và hiệu quả</w:t>
      </w:r>
      <w:r w:rsidR="006776EC" w:rsidRPr="0072012A">
        <w:rPr>
          <w:rFonts w:cs="Times New Roman"/>
          <w:sz w:val="26"/>
          <w:szCs w:val="26"/>
        </w:rPr>
        <w:t>.</w:t>
      </w:r>
      <w:r w:rsidRPr="0072012A">
        <w:rPr>
          <w:rFonts w:cs="Times New Roman"/>
          <w:sz w:val="26"/>
          <w:szCs w:val="26"/>
        </w:rPr>
        <w:t xml:space="preserve"> </w:t>
      </w:r>
    </w:p>
    <w:p w:rsidR="00A629F4" w:rsidRDefault="00A629F4" w:rsidP="00B13642">
      <w:pPr>
        <w:spacing w:before="60" w:after="0" w:line="240" w:lineRule="auto"/>
        <w:ind w:firstLine="851"/>
        <w:jc w:val="both"/>
        <w:rPr>
          <w:rFonts w:cs="Times New Roman"/>
          <w:b/>
          <w:sz w:val="26"/>
          <w:szCs w:val="26"/>
        </w:rPr>
      </w:pPr>
      <w:r w:rsidRPr="00A629F4">
        <w:rPr>
          <w:rFonts w:cs="Times New Roman"/>
          <w:b/>
          <w:sz w:val="26"/>
          <w:szCs w:val="26"/>
        </w:rPr>
        <w:t>2. Giải pháp về đầu tư:</w:t>
      </w:r>
    </w:p>
    <w:p w:rsidR="00AF00B5" w:rsidRPr="00AF00B5" w:rsidRDefault="00A629F4" w:rsidP="00AF00B5">
      <w:pPr>
        <w:autoSpaceDE w:val="0"/>
        <w:autoSpaceDN w:val="0"/>
        <w:adjustRightInd w:val="0"/>
        <w:spacing w:after="0" w:line="264" w:lineRule="auto"/>
        <w:ind w:firstLine="720"/>
        <w:jc w:val="both"/>
        <w:rPr>
          <w:sz w:val="26"/>
          <w:szCs w:val="26"/>
        </w:rPr>
      </w:pPr>
      <w:r w:rsidRPr="00AF00B5">
        <w:rPr>
          <w:sz w:val="26"/>
          <w:szCs w:val="26"/>
        </w:rPr>
        <w:t xml:space="preserve">- </w:t>
      </w:r>
      <w:r w:rsidR="008E7F8D">
        <w:rPr>
          <w:sz w:val="26"/>
          <w:szCs w:val="26"/>
        </w:rPr>
        <w:t xml:space="preserve">Năm 2021, </w:t>
      </w:r>
      <w:r w:rsidR="00D970B0">
        <w:rPr>
          <w:sz w:val="26"/>
          <w:szCs w:val="26"/>
        </w:rPr>
        <w:t xml:space="preserve">chuẩn bị giống, vật tư, cơ sở hạ tầng… </w:t>
      </w:r>
      <w:r w:rsidR="008E7F8D">
        <w:rPr>
          <w:sz w:val="26"/>
          <w:szCs w:val="26"/>
        </w:rPr>
        <w:t>t</w:t>
      </w:r>
      <w:r w:rsidR="00AF00B5">
        <w:rPr>
          <w:sz w:val="26"/>
          <w:szCs w:val="26"/>
        </w:rPr>
        <w:t>ổ chức</w:t>
      </w:r>
      <w:r w:rsidR="00345766">
        <w:rPr>
          <w:sz w:val="26"/>
          <w:szCs w:val="26"/>
        </w:rPr>
        <w:t xml:space="preserve"> thực hiện</w:t>
      </w:r>
      <w:r w:rsidR="00D970B0">
        <w:rPr>
          <w:sz w:val="26"/>
          <w:szCs w:val="26"/>
        </w:rPr>
        <w:t xml:space="preserve"> t</w:t>
      </w:r>
      <w:r w:rsidR="00AF00B5" w:rsidRPr="00AF00B5">
        <w:rPr>
          <w:sz w:val="26"/>
          <w:szCs w:val="26"/>
        </w:rPr>
        <w:t>ái canh</w:t>
      </w:r>
      <w:r w:rsidR="00345766">
        <w:rPr>
          <w:sz w:val="26"/>
          <w:szCs w:val="26"/>
        </w:rPr>
        <w:t xml:space="preserve"> </w:t>
      </w:r>
      <w:r w:rsidR="00950491">
        <w:rPr>
          <w:sz w:val="26"/>
          <w:szCs w:val="26"/>
        </w:rPr>
        <w:t>diện tích</w:t>
      </w:r>
      <w:r w:rsidR="00AA2ADC">
        <w:rPr>
          <w:sz w:val="26"/>
          <w:szCs w:val="26"/>
        </w:rPr>
        <w:t xml:space="preserve"> </w:t>
      </w:r>
      <w:r w:rsidR="00950491">
        <w:rPr>
          <w:sz w:val="26"/>
          <w:szCs w:val="26"/>
        </w:rPr>
        <w:t>76</w:t>
      </w:r>
      <w:proofErr w:type="gramStart"/>
      <w:r w:rsidR="00950491">
        <w:rPr>
          <w:sz w:val="26"/>
          <w:szCs w:val="26"/>
        </w:rPr>
        <w:t>,13</w:t>
      </w:r>
      <w:proofErr w:type="gramEnd"/>
      <w:r w:rsidR="00950491">
        <w:rPr>
          <w:sz w:val="26"/>
          <w:szCs w:val="26"/>
        </w:rPr>
        <w:t xml:space="preserve"> ha</w:t>
      </w:r>
      <w:r w:rsidR="005B511D">
        <w:rPr>
          <w:sz w:val="26"/>
          <w:szCs w:val="26"/>
        </w:rPr>
        <w:t xml:space="preserve"> đúng quy trình, tiến độ </w:t>
      </w:r>
      <w:r w:rsidR="002E38C1">
        <w:rPr>
          <w:sz w:val="26"/>
          <w:szCs w:val="26"/>
        </w:rPr>
        <w:t xml:space="preserve">đảm bảo kế hoạch </w:t>
      </w:r>
      <w:r w:rsidR="005B511D">
        <w:rPr>
          <w:sz w:val="26"/>
          <w:szCs w:val="26"/>
        </w:rPr>
        <w:t>giao</w:t>
      </w:r>
      <w:r w:rsidR="002E38C1">
        <w:rPr>
          <w:sz w:val="26"/>
          <w:szCs w:val="26"/>
        </w:rPr>
        <w:t>.</w:t>
      </w:r>
    </w:p>
    <w:p w:rsidR="00AF00B5" w:rsidRPr="00A629F4" w:rsidRDefault="00C6491D" w:rsidP="00AF00B5">
      <w:pPr>
        <w:autoSpaceDE w:val="0"/>
        <w:autoSpaceDN w:val="0"/>
        <w:adjustRightInd w:val="0"/>
        <w:spacing w:after="0" w:line="264" w:lineRule="auto"/>
        <w:ind w:firstLine="720"/>
        <w:jc w:val="both"/>
        <w:rPr>
          <w:sz w:val="26"/>
          <w:szCs w:val="26"/>
          <w:lang w:val="nl-NL"/>
        </w:rPr>
      </w:pPr>
      <w:r>
        <w:rPr>
          <w:sz w:val="26"/>
          <w:szCs w:val="26"/>
        </w:rPr>
        <w:t xml:space="preserve">- </w:t>
      </w:r>
      <w:r w:rsidR="00AF00B5" w:rsidRPr="00A629F4">
        <w:rPr>
          <w:sz w:val="26"/>
          <w:szCs w:val="26"/>
        </w:rPr>
        <w:t>Đ</w:t>
      </w:r>
      <w:r w:rsidR="00AF00B5" w:rsidRPr="00A629F4">
        <w:rPr>
          <w:sz w:val="26"/>
          <w:szCs w:val="26"/>
          <w:lang w:val="nb-NO"/>
        </w:rPr>
        <w:t xml:space="preserve">ối với diện tích vườn cây cao su đang trong giai đoạn KTCB </w:t>
      </w:r>
      <w:r w:rsidR="00AF00B5" w:rsidRPr="00A629F4">
        <w:rPr>
          <w:sz w:val="26"/>
          <w:szCs w:val="26"/>
          <w:lang w:val="nl-NL"/>
        </w:rPr>
        <w:t>tổ chức chăm sóc vườn cây đúng quy trình kỹ thuật, đảm bảo vườn cây sinh trưởng, phát triển tốt, nhằm đưa vào khai thác đúng tuổi;</w:t>
      </w:r>
    </w:p>
    <w:p w:rsidR="00AF00B5" w:rsidRPr="00A629F4" w:rsidRDefault="00AF00B5" w:rsidP="00AF00B5">
      <w:pPr>
        <w:spacing w:after="0" w:line="264" w:lineRule="auto"/>
        <w:ind w:firstLine="709"/>
        <w:jc w:val="both"/>
        <w:rPr>
          <w:sz w:val="26"/>
          <w:szCs w:val="26"/>
          <w:shd w:val="clear" w:color="auto" w:fill="FFFFFF"/>
          <w:lang w:eastAsia="vi-VN"/>
        </w:rPr>
      </w:pPr>
      <w:r w:rsidRPr="00A629F4">
        <w:rPr>
          <w:sz w:val="26"/>
          <w:szCs w:val="26"/>
          <w:shd w:val="clear" w:color="auto" w:fill="FFFFFF"/>
          <w:lang w:eastAsia="vi-VN"/>
        </w:rPr>
        <w:t xml:space="preserve">- Đối với dự án </w:t>
      </w:r>
      <w:r w:rsidRPr="00A629F4">
        <w:rPr>
          <w:sz w:val="26"/>
          <w:szCs w:val="26"/>
          <w:lang w:val="nl-NL"/>
        </w:rPr>
        <w:t xml:space="preserve">xây dựng và kết cấu hạ tầng khu công nghiệp Nam Pleiku, </w:t>
      </w:r>
      <w:r w:rsidRPr="00A629F4">
        <w:rPr>
          <w:sz w:val="26"/>
          <w:szCs w:val="26"/>
          <w:shd w:val="clear" w:color="auto" w:fill="FFFFFF"/>
          <w:lang w:eastAsia="vi-VN"/>
        </w:rPr>
        <w:t xml:space="preserve">tích cực làm việc với </w:t>
      </w:r>
      <w:r w:rsidR="008A30B7">
        <w:rPr>
          <w:sz w:val="26"/>
          <w:szCs w:val="26"/>
          <w:shd w:val="clear" w:color="auto" w:fill="FFFFFF"/>
          <w:lang w:eastAsia="vi-VN"/>
        </w:rPr>
        <w:t>các cấp thẩm quyền</w:t>
      </w:r>
      <w:r w:rsidRPr="00A629F4">
        <w:rPr>
          <w:sz w:val="26"/>
          <w:szCs w:val="26"/>
          <w:shd w:val="clear" w:color="auto" w:fill="FFFFFF"/>
          <w:lang w:eastAsia="vi-VN"/>
        </w:rPr>
        <w:t xml:space="preserve"> về các chính sách ưu đãi đầu tư cho khu công nghiệp, hướng dẫn và tháo gỡ những khó khăn vướng mắc trong quá trình thực hiện dự án;</w:t>
      </w:r>
    </w:p>
    <w:p w:rsidR="00851CB9" w:rsidRDefault="00AF00B5" w:rsidP="00A629F4">
      <w:pPr>
        <w:autoSpaceDE w:val="0"/>
        <w:autoSpaceDN w:val="0"/>
        <w:adjustRightInd w:val="0"/>
        <w:spacing w:after="0" w:line="264" w:lineRule="auto"/>
        <w:ind w:firstLine="720"/>
        <w:jc w:val="both"/>
        <w:rPr>
          <w:rFonts w:cs="Times New Roman"/>
          <w:sz w:val="26"/>
          <w:szCs w:val="26"/>
        </w:rPr>
      </w:pPr>
      <w:r w:rsidRPr="00957E66">
        <w:rPr>
          <w:sz w:val="26"/>
          <w:szCs w:val="26"/>
        </w:rPr>
        <w:t xml:space="preserve">- </w:t>
      </w:r>
      <w:r w:rsidR="00B02EFB" w:rsidRPr="00957E66">
        <w:rPr>
          <w:sz w:val="26"/>
          <w:szCs w:val="26"/>
        </w:rPr>
        <w:t>Thực hiện</w:t>
      </w:r>
      <w:r w:rsidR="008C5EAF" w:rsidRPr="00957E66">
        <w:rPr>
          <w:sz w:val="26"/>
          <w:szCs w:val="26"/>
        </w:rPr>
        <w:t xml:space="preserve"> xây dựng phương án quản lý rừng bền vững FSC nhằm</w:t>
      </w:r>
      <w:r w:rsidR="00851CB9" w:rsidRPr="00957E66">
        <w:rPr>
          <w:sz w:val="26"/>
          <w:szCs w:val="26"/>
        </w:rPr>
        <w:t xml:space="preserve"> </w:t>
      </w:r>
      <w:r w:rsidR="00851CB9" w:rsidRPr="00957E66">
        <w:rPr>
          <w:rFonts w:cs="Times New Roman"/>
          <w:sz w:val="26"/>
          <w:szCs w:val="26"/>
        </w:rPr>
        <w:t>bảo vệ môi</w:t>
      </w:r>
      <w:r w:rsidR="00851CB9" w:rsidRPr="00AC2ECD">
        <w:rPr>
          <w:rFonts w:cs="Times New Roman"/>
          <w:sz w:val="26"/>
          <w:szCs w:val="26"/>
        </w:rPr>
        <w:t xml:space="preserve"> trường, bảo tồn đa dạng sinh học, ổn định phát triển về kinh tế - xã hội, quốc phòng - an ninh. </w:t>
      </w:r>
    </w:p>
    <w:p w:rsidR="00AF00B5" w:rsidRDefault="00AF00B5" w:rsidP="00A629F4">
      <w:pPr>
        <w:autoSpaceDE w:val="0"/>
        <w:autoSpaceDN w:val="0"/>
        <w:adjustRightInd w:val="0"/>
        <w:spacing w:after="0" w:line="264" w:lineRule="auto"/>
        <w:ind w:firstLine="720"/>
        <w:jc w:val="both"/>
        <w:rPr>
          <w:sz w:val="26"/>
          <w:szCs w:val="26"/>
        </w:rPr>
      </w:pPr>
      <w:r>
        <w:rPr>
          <w:sz w:val="26"/>
          <w:szCs w:val="26"/>
        </w:rPr>
        <w:t xml:space="preserve">- </w:t>
      </w:r>
      <w:r w:rsidR="00345766">
        <w:rPr>
          <w:sz w:val="26"/>
          <w:szCs w:val="26"/>
        </w:rPr>
        <w:t>Đầu tư một số hạng mục thiết yếu phục vụ sản xuất</w:t>
      </w:r>
      <w:r w:rsidR="00D82EB1">
        <w:rPr>
          <w:sz w:val="26"/>
          <w:szCs w:val="26"/>
        </w:rPr>
        <w:t xml:space="preserve"> kinh doanh</w:t>
      </w:r>
    </w:p>
    <w:p w:rsidR="00A629F4" w:rsidRDefault="00A629F4" w:rsidP="00A629F4">
      <w:pPr>
        <w:tabs>
          <w:tab w:val="left" w:pos="0"/>
        </w:tabs>
        <w:spacing w:after="0" w:line="264" w:lineRule="auto"/>
        <w:ind w:firstLine="720"/>
        <w:jc w:val="both"/>
        <w:rPr>
          <w:sz w:val="26"/>
          <w:szCs w:val="26"/>
        </w:rPr>
      </w:pPr>
      <w:r w:rsidRPr="00A629F4">
        <w:rPr>
          <w:sz w:val="26"/>
          <w:szCs w:val="26"/>
        </w:rPr>
        <w:t xml:space="preserve">- Thực hiện giám sát chặt chẽ tình hình đầu tư góp vốn vào công ty CP cao su Chư Sê Kampong Thom, giảm suất đầu tư, tăng doanh </w:t>
      </w:r>
      <w:proofErr w:type="gramStart"/>
      <w:r w:rsidRPr="00A629F4">
        <w:rPr>
          <w:sz w:val="26"/>
          <w:szCs w:val="26"/>
        </w:rPr>
        <w:t>thu</w:t>
      </w:r>
      <w:proofErr w:type="gramEnd"/>
      <w:r w:rsidRPr="00A629F4">
        <w:rPr>
          <w:sz w:val="26"/>
          <w:szCs w:val="26"/>
        </w:rPr>
        <w:t>, lợi nhuận, chia cổ tức trong những năm tiếp theo nhằm nâng cao hiệu quả sử dụng vốn góp</w:t>
      </w:r>
      <w:r>
        <w:rPr>
          <w:sz w:val="26"/>
          <w:szCs w:val="26"/>
        </w:rPr>
        <w:t>.</w:t>
      </w:r>
    </w:p>
    <w:p w:rsidR="00C46A67" w:rsidRPr="00BB7B0B" w:rsidRDefault="00A629F4" w:rsidP="00B13642">
      <w:pPr>
        <w:spacing w:before="60" w:after="0" w:line="240" w:lineRule="auto"/>
        <w:ind w:firstLine="851"/>
        <w:jc w:val="both"/>
        <w:rPr>
          <w:rFonts w:cs="Times New Roman"/>
          <w:b/>
          <w:sz w:val="26"/>
          <w:szCs w:val="26"/>
        </w:rPr>
      </w:pPr>
      <w:r>
        <w:rPr>
          <w:rFonts w:cs="Times New Roman"/>
          <w:b/>
          <w:sz w:val="26"/>
          <w:szCs w:val="26"/>
        </w:rPr>
        <w:t>3</w:t>
      </w:r>
      <w:r w:rsidR="00C46A67" w:rsidRPr="00BB7B0B">
        <w:rPr>
          <w:rFonts w:cs="Times New Roman"/>
          <w:b/>
          <w:sz w:val="26"/>
          <w:szCs w:val="26"/>
        </w:rPr>
        <w:t>.</w:t>
      </w:r>
      <w:r w:rsidR="00064DD1" w:rsidRPr="00BB7B0B">
        <w:rPr>
          <w:rFonts w:cs="Times New Roman"/>
          <w:b/>
          <w:sz w:val="26"/>
          <w:szCs w:val="26"/>
        </w:rPr>
        <w:t xml:space="preserve"> </w:t>
      </w:r>
      <w:r w:rsidR="00C46A67" w:rsidRPr="00BB7B0B">
        <w:rPr>
          <w:rFonts w:cs="Times New Roman"/>
          <w:b/>
          <w:sz w:val="26"/>
          <w:szCs w:val="26"/>
        </w:rPr>
        <w:t>Giải pháp về sản xuất</w:t>
      </w:r>
    </w:p>
    <w:p w:rsidR="00C46A67" w:rsidRPr="00BB7B0B" w:rsidRDefault="00C46A67" w:rsidP="00B13642">
      <w:pPr>
        <w:spacing w:before="60" w:after="0" w:line="240" w:lineRule="auto"/>
        <w:ind w:firstLine="851"/>
        <w:jc w:val="both"/>
        <w:rPr>
          <w:rFonts w:cs="Times New Roman"/>
          <w:sz w:val="26"/>
          <w:szCs w:val="26"/>
        </w:rPr>
      </w:pPr>
      <w:r w:rsidRPr="00BB7B0B">
        <w:rPr>
          <w:rFonts w:cs="Times New Roman"/>
          <w:sz w:val="26"/>
          <w:szCs w:val="26"/>
        </w:rPr>
        <w:t xml:space="preserve">- </w:t>
      </w:r>
      <w:r w:rsidR="0026091C" w:rsidRPr="00BB7B0B">
        <w:rPr>
          <w:rFonts w:cs="Times New Roman"/>
          <w:sz w:val="26"/>
          <w:szCs w:val="26"/>
          <w:lang w:val="nl-NL"/>
        </w:rPr>
        <w:t>Thực hiện qu</w:t>
      </w:r>
      <w:r w:rsidR="0026091C" w:rsidRPr="00BB7B0B">
        <w:rPr>
          <w:rFonts w:cs="Times New Roman"/>
          <w:sz w:val="26"/>
          <w:szCs w:val="26"/>
          <w:lang w:val="ar-SA"/>
        </w:rPr>
        <w:t>ả</w:t>
      </w:r>
      <w:r w:rsidR="0026091C" w:rsidRPr="00BB7B0B">
        <w:rPr>
          <w:rFonts w:cs="Times New Roman"/>
          <w:sz w:val="26"/>
          <w:szCs w:val="26"/>
          <w:lang w:val="nl-NL"/>
        </w:rPr>
        <w:t>n lý t</w:t>
      </w:r>
      <w:r w:rsidR="0026091C" w:rsidRPr="00BB7B0B">
        <w:rPr>
          <w:rFonts w:cs="Times New Roman"/>
          <w:sz w:val="26"/>
          <w:szCs w:val="26"/>
          <w:lang w:val="ar-SA"/>
        </w:rPr>
        <w:t>ố</w:t>
      </w:r>
      <w:r w:rsidR="0026091C" w:rsidRPr="00BB7B0B">
        <w:rPr>
          <w:rFonts w:cs="Times New Roman"/>
          <w:sz w:val="26"/>
          <w:szCs w:val="26"/>
          <w:lang w:val="nl-NL"/>
        </w:rPr>
        <w:t>t quy trình k</w:t>
      </w:r>
      <w:r w:rsidR="0026091C" w:rsidRPr="00BB7B0B">
        <w:rPr>
          <w:rFonts w:cs="Times New Roman"/>
          <w:sz w:val="26"/>
          <w:szCs w:val="26"/>
          <w:lang w:val="ar-SA"/>
        </w:rPr>
        <w:t xml:space="preserve">ỹ </w:t>
      </w:r>
      <w:r w:rsidR="0026091C" w:rsidRPr="00BB7B0B">
        <w:rPr>
          <w:rFonts w:cs="Times New Roman"/>
          <w:sz w:val="26"/>
          <w:szCs w:val="26"/>
          <w:lang w:val="nl-NL"/>
        </w:rPr>
        <w:t>thu</w:t>
      </w:r>
      <w:r w:rsidR="0026091C" w:rsidRPr="00BB7B0B">
        <w:rPr>
          <w:rFonts w:cs="Times New Roman"/>
          <w:sz w:val="26"/>
          <w:szCs w:val="26"/>
          <w:lang w:val="ar-SA"/>
        </w:rPr>
        <w:t>ậ</w:t>
      </w:r>
      <w:r w:rsidR="0026091C" w:rsidRPr="00BB7B0B">
        <w:rPr>
          <w:rFonts w:cs="Times New Roman"/>
          <w:sz w:val="26"/>
          <w:szCs w:val="26"/>
          <w:lang w:val="nl-NL"/>
        </w:rPr>
        <w:t>t khai thác m</w:t>
      </w:r>
      <w:r w:rsidR="0026091C" w:rsidRPr="00BB7B0B">
        <w:rPr>
          <w:rFonts w:cs="Times New Roman"/>
          <w:sz w:val="26"/>
          <w:szCs w:val="26"/>
          <w:lang w:val="ar-SA"/>
        </w:rPr>
        <w:t xml:space="preserve">ủ </w:t>
      </w:r>
      <w:r w:rsidR="0026091C" w:rsidRPr="00BB7B0B">
        <w:rPr>
          <w:rFonts w:cs="Times New Roman"/>
          <w:sz w:val="26"/>
          <w:szCs w:val="26"/>
          <w:lang w:val="nl-NL"/>
        </w:rPr>
        <w:t>cao su, ph</w:t>
      </w:r>
      <w:r w:rsidR="0026091C" w:rsidRPr="00BB7B0B">
        <w:rPr>
          <w:rFonts w:cs="Times New Roman"/>
          <w:sz w:val="26"/>
          <w:szCs w:val="26"/>
          <w:lang w:val="ar-SA"/>
        </w:rPr>
        <w:t>ấ</w:t>
      </w:r>
      <w:r w:rsidR="0026091C" w:rsidRPr="00BB7B0B">
        <w:rPr>
          <w:rFonts w:cs="Times New Roman"/>
          <w:sz w:val="26"/>
          <w:szCs w:val="26"/>
          <w:lang w:val="nl-NL"/>
        </w:rPr>
        <w:t>n đ</w:t>
      </w:r>
      <w:r w:rsidR="0026091C" w:rsidRPr="00BB7B0B">
        <w:rPr>
          <w:rFonts w:cs="Times New Roman"/>
          <w:sz w:val="26"/>
          <w:szCs w:val="26"/>
          <w:lang w:val="ar-SA"/>
        </w:rPr>
        <w:t>ấ</w:t>
      </w:r>
      <w:r w:rsidR="0026091C" w:rsidRPr="00BB7B0B">
        <w:rPr>
          <w:rFonts w:cs="Times New Roman"/>
          <w:sz w:val="26"/>
          <w:szCs w:val="26"/>
          <w:lang w:val="nl-NL"/>
        </w:rPr>
        <w:t>u khai thác đ</w:t>
      </w:r>
      <w:r w:rsidR="0026091C" w:rsidRPr="00BB7B0B">
        <w:rPr>
          <w:rFonts w:cs="Times New Roman"/>
          <w:sz w:val="26"/>
          <w:szCs w:val="26"/>
          <w:lang w:val="ar-SA"/>
        </w:rPr>
        <w:t>ạ</w:t>
      </w:r>
      <w:r w:rsidR="0026091C" w:rsidRPr="00BB7B0B">
        <w:rPr>
          <w:rFonts w:cs="Times New Roman"/>
          <w:sz w:val="26"/>
          <w:szCs w:val="26"/>
          <w:lang w:val="nl-NL"/>
        </w:rPr>
        <w:t>t và vư</w:t>
      </w:r>
      <w:r w:rsidR="0026091C" w:rsidRPr="00BB7B0B">
        <w:rPr>
          <w:rFonts w:cs="Times New Roman"/>
          <w:sz w:val="26"/>
          <w:szCs w:val="26"/>
          <w:lang w:val="ar-SA"/>
        </w:rPr>
        <w:t>ợ</w:t>
      </w:r>
      <w:r w:rsidR="0026091C" w:rsidRPr="00BB7B0B">
        <w:rPr>
          <w:rFonts w:cs="Times New Roman"/>
          <w:sz w:val="26"/>
          <w:szCs w:val="26"/>
          <w:lang w:val="nl-NL"/>
        </w:rPr>
        <w:t>t k</w:t>
      </w:r>
      <w:r w:rsidR="0026091C" w:rsidRPr="00BB7B0B">
        <w:rPr>
          <w:rFonts w:cs="Times New Roman"/>
          <w:sz w:val="26"/>
          <w:szCs w:val="26"/>
          <w:lang w:val="ar-SA"/>
        </w:rPr>
        <w:t xml:space="preserve">ế </w:t>
      </w:r>
      <w:r w:rsidR="0026091C" w:rsidRPr="00BB7B0B">
        <w:rPr>
          <w:rFonts w:cs="Times New Roman"/>
          <w:sz w:val="26"/>
          <w:szCs w:val="26"/>
          <w:lang w:val="nl-NL"/>
        </w:rPr>
        <w:t>ho</w:t>
      </w:r>
      <w:r w:rsidR="0026091C" w:rsidRPr="00BB7B0B">
        <w:rPr>
          <w:rFonts w:cs="Times New Roman"/>
          <w:sz w:val="26"/>
          <w:szCs w:val="26"/>
          <w:lang w:val="ar-SA"/>
        </w:rPr>
        <w:t>ạ</w:t>
      </w:r>
      <w:r w:rsidR="0026091C" w:rsidRPr="00BB7B0B">
        <w:rPr>
          <w:rFonts w:cs="Times New Roman"/>
          <w:sz w:val="26"/>
          <w:szCs w:val="26"/>
          <w:lang w:val="nl-NL"/>
        </w:rPr>
        <w:t>ch s</w:t>
      </w:r>
      <w:r w:rsidR="0026091C" w:rsidRPr="00BB7B0B">
        <w:rPr>
          <w:rFonts w:cs="Times New Roman"/>
          <w:sz w:val="26"/>
          <w:szCs w:val="26"/>
          <w:lang w:val="ar-SA"/>
        </w:rPr>
        <w:t>ả</w:t>
      </w:r>
      <w:r w:rsidR="0026091C" w:rsidRPr="00BB7B0B">
        <w:rPr>
          <w:rFonts w:cs="Times New Roman"/>
          <w:sz w:val="26"/>
          <w:szCs w:val="26"/>
          <w:lang w:val="nl-NL"/>
        </w:rPr>
        <w:t>n lư</w:t>
      </w:r>
      <w:r w:rsidR="0026091C" w:rsidRPr="00BB7B0B">
        <w:rPr>
          <w:rFonts w:cs="Times New Roman"/>
          <w:sz w:val="26"/>
          <w:szCs w:val="26"/>
          <w:lang w:val="ar-SA"/>
        </w:rPr>
        <w:t>ợ</w:t>
      </w:r>
      <w:r w:rsidR="0026091C" w:rsidRPr="00BB7B0B">
        <w:rPr>
          <w:rFonts w:cs="Times New Roman"/>
          <w:sz w:val="26"/>
          <w:szCs w:val="26"/>
          <w:lang w:val="nl-NL"/>
        </w:rPr>
        <w:t>ng giao</w:t>
      </w:r>
      <w:r w:rsidR="00A629F4">
        <w:rPr>
          <w:rFonts w:cs="Times New Roman"/>
          <w:sz w:val="26"/>
          <w:szCs w:val="26"/>
        </w:rPr>
        <w:t>;</w:t>
      </w:r>
    </w:p>
    <w:p w:rsidR="0026091C" w:rsidRPr="00BB7B0B" w:rsidRDefault="0026091C" w:rsidP="00B13642">
      <w:pPr>
        <w:spacing w:before="60" w:after="0" w:line="240" w:lineRule="auto"/>
        <w:ind w:firstLine="851"/>
        <w:jc w:val="both"/>
        <w:rPr>
          <w:rFonts w:cs="Times New Roman"/>
          <w:sz w:val="26"/>
          <w:szCs w:val="26"/>
        </w:rPr>
      </w:pPr>
      <w:r w:rsidRPr="00BB7B0B">
        <w:rPr>
          <w:rFonts w:cs="Times New Roman"/>
          <w:sz w:val="26"/>
          <w:szCs w:val="26"/>
        </w:rPr>
        <w:t xml:space="preserve">- </w:t>
      </w:r>
      <w:r w:rsidRPr="00BB7B0B">
        <w:rPr>
          <w:rFonts w:cs="Times New Roman"/>
          <w:sz w:val="26"/>
          <w:szCs w:val="26"/>
          <w:lang w:val="nl-NL"/>
        </w:rPr>
        <w:t>Th</w:t>
      </w:r>
      <w:r w:rsidRPr="00BB7B0B">
        <w:rPr>
          <w:rFonts w:cs="Times New Roman"/>
          <w:sz w:val="26"/>
          <w:szCs w:val="26"/>
          <w:lang w:val="ar-SA"/>
        </w:rPr>
        <w:t>ự</w:t>
      </w:r>
      <w:r w:rsidRPr="00BB7B0B">
        <w:rPr>
          <w:rFonts w:cs="Times New Roman"/>
          <w:sz w:val="26"/>
          <w:szCs w:val="26"/>
          <w:lang w:val="nl-NL"/>
        </w:rPr>
        <w:t>c hi</w:t>
      </w:r>
      <w:r w:rsidRPr="00BB7B0B">
        <w:rPr>
          <w:rFonts w:cs="Times New Roman"/>
          <w:sz w:val="26"/>
          <w:szCs w:val="26"/>
          <w:lang w:val="ar-SA"/>
        </w:rPr>
        <w:t>ệ</w:t>
      </w:r>
      <w:r w:rsidRPr="00BB7B0B">
        <w:rPr>
          <w:rFonts w:cs="Times New Roman"/>
          <w:sz w:val="26"/>
          <w:szCs w:val="26"/>
          <w:lang w:val="nl-NL"/>
        </w:rPr>
        <w:t>n chăm sóc vư</w:t>
      </w:r>
      <w:r w:rsidRPr="00BB7B0B">
        <w:rPr>
          <w:rFonts w:cs="Times New Roman"/>
          <w:sz w:val="26"/>
          <w:szCs w:val="26"/>
          <w:lang w:val="ar-SA"/>
        </w:rPr>
        <w:t>ờ</w:t>
      </w:r>
      <w:r w:rsidRPr="00BB7B0B">
        <w:rPr>
          <w:rFonts w:cs="Times New Roman"/>
          <w:sz w:val="26"/>
          <w:szCs w:val="26"/>
          <w:lang w:val="nl-NL"/>
        </w:rPr>
        <w:t>n cây cao su kinh doanh; vư</w:t>
      </w:r>
      <w:r w:rsidRPr="00BB7B0B">
        <w:rPr>
          <w:rFonts w:cs="Times New Roman"/>
          <w:sz w:val="26"/>
          <w:szCs w:val="26"/>
          <w:lang w:val="ar-SA"/>
        </w:rPr>
        <w:t>ờ</w:t>
      </w:r>
      <w:r w:rsidRPr="00BB7B0B">
        <w:rPr>
          <w:rFonts w:cs="Times New Roman"/>
          <w:sz w:val="26"/>
          <w:szCs w:val="26"/>
          <w:lang w:val="nl-NL"/>
        </w:rPr>
        <w:t>n cây KTCB và di</w:t>
      </w:r>
      <w:r w:rsidRPr="00BB7B0B">
        <w:rPr>
          <w:rFonts w:cs="Times New Roman"/>
          <w:sz w:val="26"/>
          <w:szCs w:val="26"/>
          <w:lang w:val="ar-SA"/>
        </w:rPr>
        <w:t>ệ</w:t>
      </w:r>
      <w:r w:rsidRPr="00BB7B0B">
        <w:rPr>
          <w:rFonts w:cs="Times New Roman"/>
          <w:sz w:val="26"/>
          <w:szCs w:val="26"/>
          <w:lang w:val="nl-NL"/>
        </w:rPr>
        <w:t>n tích vư</w:t>
      </w:r>
      <w:r w:rsidRPr="00BB7B0B">
        <w:rPr>
          <w:rFonts w:cs="Times New Roman"/>
          <w:sz w:val="26"/>
          <w:szCs w:val="26"/>
          <w:lang w:val="ar-SA"/>
        </w:rPr>
        <w:t>ờ</w:t>
      </w:r>
      <w:r w:rsidRPr="00BB7B0B">
        <w:rPr>
          <w:rFonts w:cs="Times New Roman"/>
          <w:sz w:val="26"/>
          <w:szCs w:val="26"/>
          <w:lang w:val="nl-NL"/>
        </w:rPr>
        <w:t>n cây tái canh đúng Quy trình kỹ thuậ</w:t>
      </w:r>
      <w:r w:rsidR="00333A51">
        <w:rPr>
          <w:rFonts w:cs="Times New Roman"/>
          <w:sz w:val="26"/>
          <w:szCs w:val="26"/>
          <w:lang w:val="nl-NL"/>
        </w:rPr>
        <w:t>t</w:t>
      </w:r>
      <w:r w:rsidR="00A629F4">
        <w:rPr>
          <w:rFonts w:cs="Times New Roman"/>
          <w:sz w:val="26"/>
          <w:szCs w:val="26"/>
          <w:lang w:val="nl-NL"/>
        </w:rPr>
        <w:t>;</w:t>
      </w:r>
    </w:p>
    <w:p w:rsidR="0026091C" w:rsidRPr="00BB7B0B" w:rsidRDefault="00C46A67" w:rsidP="00B13642">
      <w:pPr>
        <w:spacing w:before="60" w:after="0" w:line="240" w:lineRule="auto"/>
        <w:ind w:firstLine="851"/>
        <w:jc w:val="both"/>
        <w:rPr>
          <w:rFonts w:cs="Times New Roman"/>
          <w:sz w:val="26"/>
          <w:szCs w:val="26"/>
          <w:lang w:val="nl-NL"/>
        </w:rPr>
      </w:pPr>
      <w:r w:rsidRPr="00BB7B0B">
        <w:rPr>
          <w:rFonts w:cs="Times New Roman"/>
          <w:sz w:val="26"/>
          <w:szCs w:val="26"/>
        </w:rPr>
        <w:t>-</w:t>
      </w:r>
      <w:r w:rsidR="00AF3330" w:rsidRPr="00BB7B0B">
        <w:rPr>
          <w:rFonts w:cs="Times New Roman"/>
          <w:sz w:val="26"/>
          <w:szCs w:val="26"/>
        </w:rPr>
        <w:t xml:space="preserve"> </w:t>
      </w:r>
      <w:r w:rsidR="0026091C" w:rsidRPr="00BB7B0B">
        <w:rPr>
          <w:rFonts w:cs="Times New Roman"/>
          <w:sz w:val="26"/>
          <w:szCs w:val="26"/>
          <w:lang w:val="nl-NL"/>
        </w:rPr>
        <w:t>T</w:t>
      </w:r>
      <w:r w:rsidR="0026091C" w:rsidRPr="00BB7B0B">
        <w:rPr>
          <w:rFonts w:cs="Times New Roman"/>
          <w:sz w:val="26"/>
          <w:szCs w:val="26"/>
          <w:lang w:val="ar-SA"/>
        </w:rPr>
        <w:t xml:space="preserve">ổ </w:t>
      </w:r>
      <w:r w:rsidR="0026091C" w:rsidRPr="00BB7B0B">
        <w:rPr>
          <w:rFonts w:cs="Times New Roman"/>
          <w:sz w:val="26"/>
          <w:szCs w:val="26"/>
          <w:lang w:val="nl-NL"/>
        </w:rPr>
        <w:t>ch</w:t>
      </w:r>
      <w:r w:rsidR="0026091C" w:rsidRPr="00BB7B0B">
        <w:rPr>
          <w:rFonts w:cs="Times New Roman"/>
          <w:sz w:val="26"/>
          <w:szCs w:val="26"/>
          <w:lang w:val="ar-SA"/>
        </w:rPr>
        <w:t>ứ</w:t>
      </w:r>
      <w:r w:rsidR="0026091C" w:rsidRPr="00BB7B0B">
        <w:rPr>
          <w:rFonts w:cs="Times New Roman"/>
          <w:sz w:val="26"/>
          <w:szCs w:val="26"/>
          <w:lang w:val="nl-NL"/>
        </w:rPr>
        <w:t xml:space="preserve">c </w:t>
      </w:r>
      <w:r w:rsidR="007A6949">
        <w:rPr>
          <w:rFonts w:cs="Times New Roman"/>
          <w:sz w:val="26"/>
          <w:szCs w:val="26"/>
          <w:lang w:val="nl-NL"/>
        </w:rPr>
        <w:t>quản lý tốt</w:t>
      </w:r>
      <w:r w:rsidR="002243CA">
        <w:rPr>
          <w:rFonts w:cs="Times New Roman"/>
          <w:sz w:val="26"/>
          <w:szCs w:val="26"/>
          <w:lang w:val="nl-NL"/>
        </w:rPr>
        <w:t xml:space="preserve"> vườn cây</w:t>
      </w:r>
      <w:r w:rsidR="0026091C" w:rsidRPr="00BB7B0B">
        <w:rPr>
          <w:rFonts w:cs="Times New Roman"/>
          <w:sz w:val="26"/>
          <w:szCs w:val="26"/>
          <w:lang w:val="nl-NL"/>
        </w:rPr>
        <w:t xml:space="preserve"> tr</w:t>
      </w:r>
      <w:r w:rsidR="0026091C" w:rsidRPr="00BB7B0B">
        <w:rPr>
          <w:rFonts w:cs="Times New Roman"/>
          <w:sz w:val="26"/>
          <w:szCs w:val="26"/>
          <w:lang w:val="ar-SA"/>
        </w:rPr>
        <w:t>ồ</w:t>
      </w:r>
      <w:r w:rsidR="0026091C" w:rsidRPr="00BB7B0B">
        <w:rPr>
          <w:rFonts w:cs="Times New Roman"/>
          <w:sz w:val="26"/>
          <w:szCs w:val="26"/>
          <w:lang w:val="nl-NL"/>
        </w:rPr>
        <w:t>ng xen nhằm góp phần tiết giảm chi phí suất đầu tư nông nghiệp, nâng cao hi</w:t>
      </w:r>
      <w:r w:rsidR="0026091C" w:rsidRPr="00BB7B0B">
        <w:rPr>
          <w:rFonts w:cs="Times New Roman"/>
          <w:sz w:val="26"/>
          <w:szCs w:val="26"/>
          <w:lang w:val="ar-SA"/>
        </w:rPr>
        <w:t>ệ</w:t>
      </w:r>
      <w:r w:rsidR="0026091C" w:rsidRPr="00BB7B0B">
        <w:rPr>
          <w:rFonts w:cs="Times New Roman"/>
          <w:sz w:val="26"/>
          <w:szCs w:val="26"/>
          <w:lang w:val="nl-NL"/>
        </w:rPr>
        <w:t>u qu</w:t>
      </w:r>
      <w:r w:rsidR="0026091C" w:rsidRPr="00BB7B0B">
        <w:rPr>
          <w:rFonts w:cs="Times New Roman"/>
          <w:sz w:val="26"/>
          <w:szCs w:val="26"/>
          <w:lang w:val="ar-SA"/>
        </w:rPr>
        <w:t xml:space="preserve">ả </w:t>
      </w:r>
      <w:r w:rsidR="0026091C" w:rsidRPr="00BB7B0B">
        <w:rPr>
          <w:rFonts w:cs="Times New Roman"/>
          <w:sz w:val="26"/>
          <w:szCs w:val="26"/>
          <w:lang w:val="nl-NL"/>
        </w:rPr>
        <w:t>s</w:t>
      </w:r>
      <w:r w:rsidR="0026091C" w:rsidRPr="00BB7B0B">
        <w:rPr>
          <w:rFonts w:cs="Times New Roman"/>
          <w:sz w:val="26"/>
          <w:szCs w:val="26"/>
          <w:lang w:val="ar-SA"/>
        </w:rPr>
        <w:t xml:space="preserve">ử </w:t>
      </w:r>
      <w:r w:rsidR="0026091C" w:rsidRPr="00BB7B0B">
        <w:rPr>
          <w:rFonts w:cs="Times New Roman"/>
          <w:sz w:val="26"/>
          <w:szCs w:val="26"/>
          <w:lang w:val="nl-NL"/>
        </w:rPr>
        <w:t>d</w:t>
      </w:r>
      <w:r w:rsidR="0026091C" w:rsidRPr="00BB7B0B">
        <w:rPr>
          <w:rFonts w:cs="Times New Roman"/>
          <w:sz w:val="26"/>
          <w:szCs w:val="26"/>
          <w:lang w:val="ar-SA"/>
        </w:rPr>
        <w:t>ụ</w:t>
      </w:r>
      <w:r w:rsidR="0026091C" w:rsidRPr="00BB7B0B">
        <w:rPr>
          <w:rFonts w:cs="Times New Roman"/>
          <w:sz w:val="26"/>
          <w:szCs w:val="26"/>
          <w:lang w:val="nl-NL"/>
        </w:rPr>
        <w:t>ng đ</w:t>
      </w:r>
      <w:r w:rsidR="0026091C" w:rsidRPr="00BB7B0B">
        <w:rPr>
          <w:rFonts w:cs="Times New Roman"/>
          <w:sz w:val="26"/>
          <w:szCs w:val="26"/>
          <w:lang w:val="ar-SA"/>
        </w:rPr>
        <w:t>ấ</w:t>
      </w:r>
      <w:r w:rsidR="0026091C" w:rsidRPr="00BB7B0B">
        <w:rPr>
          <w:rFonts w:cs="Times New Roman"/>
          <w:sz w:val="26"/>
          <w:szCs w:val="26"/>
          <w:lang w:val="nl-NL"/>
        </w:rPr>
        <w:t>t, hi</w:t>
      </w:r>
      <w:r w:rsidR="0026091C" w:rsidRPr="00BB7B0B">
        <w:rPr>
          <w:rFonts w:cs="Times New Roman"/>
          <w:sz w:val="26"/>
          <w:szCs w:val="26"/>
          <w:lang w:val="ar-SA"/>
        </w:rPr>
        <w:t>ệ</w:t>
      </w:r>
      <w:r w:rsidR="0026091C" w:rsidRPr="00BB7B0B">
        <w:rPr>
          <w:rFonts w:cs="Times New Roman"/>
          <w:sz w:val="26"/>
          <w:szCs w:val="26"/>
          <w:lang w:val="nl-NL"/>
        </w:rPr>
        <w:t>u qu</w:t>
      </w:r>
      <w:r w:rsidR="0026091C" w:rsidRPr="00BB7B0B">
        <w:rPr>
          <w:rFonts w:cs="Times New Roman"/>
          <w:sz w:val="26"/>
          <w:szCs w:val="26"/>
          <w:lang w:val="ar-SA"/>
        </w:rPr>
        <w:t xml:space="preserve">ả </w:t>
      </w:r>
      <w:r w:rsidR="0026091C" w:rsidRPr="00BB7B0B">
        <w:rPr>
          <w:rFonts w:cs="Times New Roman"/>
          <w:sz w:val="26"/>
          <w:szCs w:val="26"/>
          <w:lang w:val="nl-NL"/>
        </w:rPr>
        <w:t>s</w:t>
      </w:r>
      <w:r w:rsidR="0026091C" w:rsidRPr="00BB7B0B">
        <w:rPr>
          <w:rFonts w:cs="Times New Roman"/>
          <w:sz w:val="26"/>
          <w:szCs w:val="26"/>
          <w:lang w:val="ar-SA"/>
        </w:rPr>
        <w:t xml:space="preserve">ử </w:t>
      </w:r>
      <w:r w:rsidR="0026091C" w:rsidRPr="00BB7B0B">
        <w:rPr>
          <w:rFonts w:cs="Times New Roman"/>
          <w:sz w:val="26"/>
          <w:szCs w:val="26"/>
          <w:lang w:val="nl-NL"/>
        </w:rPr>
        <w:t>d</w:t>
      </w:r>
      <w:r w:rsidR="0026091C" w:rsidRPr="00BB7B0B">
        <w:rPr>
          <w:rFonts w:cs="Times New Roman"/>
          <w:sz w:val="26"/>
          <w:szCs w:val="26"/>
          <w:lang w:val="ar-SA"/>
        </w:rPr>
        <w:t>ụ</w:t>
      </w:r>
      <w:r w:rsidR="0026091C" w:rsidRPr="00BB7B0B">
        <w:rPr>
          <w:rFonts w:cs="Times New Roman"/>
          <w:sz w:val="26"/>
          <w:szCs w:val="26"/>
          <w:lang w:val="nl-NL"/>
        </w:rPr>
        <w:t>ng ngu</w:t>
      </w:r>
      <w:r w:rsidR="0026091C" w:rsidRPr="00BB7B0B">
        <w:rPr>
          <w:rFonts w:cs="Times New Roman"/>
          <w:sz w:val="26"/>
          <w:szCs w:val="26"/>
          <w:lang w:val="ar-SA"/>
        </w:rPr>
        <w:t>ồ</w:t>
      </w:r>
      <w:r w:rsidR="0026091C" w:rsidRPr="00BB7B0B">
        <w:rPr>
          <w:rFonts w:cs="Times New Roman"/>
          <w:sz w:val="26"/>
          <w:szCs w:val="26"/>
          <w:lang w:val="nl-NL"/>
        </w:rPr>
        <w:t>n v</w:t>
      </w:r>
      <w:r w:rsidR="0026091C" w:rsidRPr="00BB7B0B">
        <w:rPr>
          <w:rFonts w:cs="Times New Roman"/>
          <w:sz w:val="26"/>
          <w:szCs w:val="26"/>
          <w:lang w:val="ar-SA"/>
        </w:rPr>
        <w:t>ố</w:t>
      </w:r>
      <w:r w:rsidR="0026091C" w:rsidRPr="00BB7B0B">
        <w:rPr>
          <w:rFonts w:cs="Times New Roman"/>
          <w:sz w:val="26"/>
          <w:szCs w:val="26"/>
          <w:lang w:val="nl-NL"/>
        </w:rPr>
        <w:t>n, t</w:t>
      </w:r>
      <w:r w:rsidR="0026091C" w:rsidRPr="00BB7B0B">
        <w:rPr>
          <w:rFonts w:cs="Times New Roman"/>
          <w:sz w:val="26"/>
          <w:szCs w:val="26"/>
          <w:lang w:val="ar-SA"/>
        </w:rPr>
        <w:t>ạ</w:t>
      </w:r>
      <w:r w:rsidR="0026091C" w:rsidRPr="00BB7B0B">
        <w:rPr>
          <w:rFonts w:cs="Times New Roman"/>
          <w:sz w:val="26"/>
          <w:szCs w:val="26"/>
          <w:lang w:val="nl-NL"/>
        </w:rPr>
        <w:t>o thêm vi</w:t>
      </w:r>
      <w:r w:rsidR="0026091C" w:rsidRPr="00BB7B0B">
        <w:rPr>
          <w:rFonts w:cs="Times New Roman"/>
          <w:sz w:val="26"/>
          <w:szCs w:val="26"/>
          <w:lang w:val="ar-SA"/>
        </w:rPr>
        <w:t>ệ</w:t>
      </w:r>
      <w:r w:rsidR="0026091C" w:rsidRPr="00BB7B0B">
        <w:rPr>
          <w:rFonts w:cs="Times New Roman"/>
          <w:sz w:val="26"/>
          <w:szCs w:val="26"/>
          <w:lang w:val="nl-NL"/>
        </w:rPr>
        <w:t xml:space="preserve">c làm </w:t>
      </w:r>
      <w:r w:rsidR="0026091C" w:rsidRPr="00BB7B0B">
        <w:rPr>
          <w:rFonts w:cs="Times New Roman"/>
          <w:sz w:val="26"/>
          <w:szCs w:val="26"/>
          <w:lang w:val="ar-SA"/>
        </w:rPr>
        <w:t>ổ</w:t>
      </w:r>
      <w:r w:rsidR="0026091C" w:rsidRPr="00BB7B0B">
        <w:rPr>
          <w:rFonts w:cs="Times New Roman"/>
          <w:sz w:val="26"/>
          <w:szCs w:val="26"/>
          <w:lang w:val="nl-NL"/>
        </w:rPr>
        <w:t>n đ</w:t>
      </w:r>
      <w:r w:rsidR="0026091C" w:rsidRPr="00BB7B0B">
        <w:rPr>
          <w:rFonts w:cs="Times New Roman"/>
          <w:sz w:val="26"/>
          <w:szCs w:val="26"/>
          <w:lang w:val="ar-SA"/>
        </w:rPr>
        <w:t>ị</w:t>
      </w:r>
      <w:r w:rsidR="0026091C" w:rsidRPr="00BB7B0B">
        <w:rPr>
          <w:rFonts w:cs="Times New Roman"/>
          <w:sz w:val="26"/>
          <w:szCs w:val="26"/>
          <w:lang w:val="nl-NL"/>
        </w:rPr>
        <w:t>nh và nâng cao đ</w:t>
      </w:r>
      <w:r w:rsidR="0026091C" w:rsidRPr="00BB7B0B">
        <w:rPr>
          <w:rFonts w:cs="Times New Roman"/>
          <w:sz w:val="26"/>
          <w:szCs w:val="26"/>
          <w:lang w:val="ar-SA"/>
        </w:rPr>
        <w:t>ờ</w:t>
      </w:r>
      <w:r w:rsidR="0026091C" w:rsidRPr="00BB7B0B">
        <w:rPr>
          <w:rFonts w:cs="Times New Roman"/>
          <w:sz w:val="26"/>
          <w:szCs w:val="26"/>
          <w:lang w:val="nl-NL"/>
        </w:rPr>
        <w:t>i s</w:t>
      </w:r>
      <w:r w:rsidR="0026091C" w:rsidRPr="00BB7B0B">
        <w:rPr>
          <w:rFonts w:cs="Times New Roman"/>
          <w:sz w:val="26"/>
          <w:szCs w:val="26"/>
          <w:lang w:val="ar-SA"/>
        </w:rPr>
        <w:t>ố</w:t>
      </w:r>
      <w:r w:rsidR="0026091C" w:rsidRPr="00BB7B0B">
        <w:rPr>
          <w:rFonts w:cs="Times New Roman"/>
          <w:sz w:val="26"/>
          <w:szCs w:val="26"/>
          <w:lang w:val="nl-NL"/>
        </w:rPr>
        <w:t>ng v</w:t>
      </w:r>
      <w:r w:rsidR="0026091C" w:rsidRPr="00BB7B0B">
        <w:rPr>
          <w:rFonts w:cs="Times New Roman"/>
          <w:sz w:val="26"/>
          <w:szCs w:val="26"/>
          <w:lang w:val="ar-SA"/>
        </w:rPr>
        <w:t>ậ</w:t>
      </w:r>
      <w:r w:rsidR="0026091C" w:rsidRPr="00BB7B0B">
        <w:rPr>
          <w:rFonts w:cs="Times New Roman"/>
          <w:sz w:val="26"/>
          <w:szCs w:val="26"/>
          <w:lang w:val="nl-NL"/>
        </w:rPr>
        <w:t>t ch</w:t>
      </w:r>
      <w:r w:rsidR="0026091C" w:rsidRPr="00BB7B0B">
        <w:rPr>
          <w:rFonts w:cs="Times New Roman"/>
          <w:sz w:val="26"/>
          <w:szCs w:val="26"/>
          <w:lang w:val="ar-SA"/>
        </w:rPr>
        <w:t>ấ</w:t>
      </w:r>
      <w:r w:rsidR="0026091C" w:rsidRPr="00BB7B0B">
        <w:rPr>
          <w:rFonts w:cs="Times New Roman"/>
          <w:sz w:val="26"/>
          <w:szCs w:val="26"/>
          <w:lang w:val="nl-NL"/>
        </w:rPr>
        <w:t>t tinh th</w:t>
      </w:r>
      <w:r w:rsidR="0026091C" w:rsidRPr="00BB7B0B">
        <w:rPr>
          <w:rFonts w:cs="Times New Roman"/>
          <w:sz w:val="26"/>
          <w:szCs w:val="26"/>
          <w:lang w:val="ar-SA"/>
        </w:rPr>
        <w:t>ầ</w:t>
      </w:r>
      <w:r w:rsidR="0026091C" w:rsidRPr="00BB7B0B">
        <w:rPr>
          <w:rFonts w:cs="Times New Roman"/>
          <w:sz w:val="26"/>
          <w:szCs w:val="26"/>
          <w:lang w:val="nl-NL"/>
        </w:rPr>
        <w:t>n cho ngư</w:t>
      </w:r>
      <w:r w:rsidR="0026091C" w:rsidRPr="00BB7B0B">
        <w:rPr>
          <w:rFonts w:cs="Times New Roman"/>
          <w:sz w:val="26"/>
          <w:szCs w:val="26"/>
          <w:lang w:val="ar-SA"/>
        </w:rPr>
        <w:t>ờ</w:t>
      </w:r>
      <w:r w:rsidR="0026091C" w:rsidRPr="00BB7B0B">
        <w:rPr>
          <w:rFonts w:cs="Times New Roman"/>
          <w:sz w:val="26"/>
          <w:szCs w:val="26"/>
          <w:lang w:val="nl-NL"/>
        </w:rPr>
        <w:t>i lao đ</w:t>
      </w:r>
      <w:r w:rsidR="0026091C" w:rsidRPr="00BB7B0B">
        <w:rPr>
          <w:rFonts w:cs="Times New Roman"/>
          <w:sz w:val="26"/>
          <w:szCs w:val="26"/>
          <w:lang w:val="ar-SA"/>
        </w:rPr>
        <w:t>ộ</w:t>
      </w:r>
      <w:r w:rsidR="0026091C" w:rsidRPr="00BB7B0B">
        <w:rPr>
          <w:rFonts w:cs="Times New Roman"/>
          <w:sz w:val="26"/>
          <w:szCs w:val="26"/>
          <w:lang w:val="nl-NL"/>
        </w:rPr>
        <w:t>ng, tăng kho</w:t>
      </w:r>
      <w:r w:rsidR="0026091C" w:rsidRPr="00BB7B0B">
        <w:rPr>
          <w:rFonts w:cs="Times New Roman"/>
          <w:sz w:val="26"/>
          <w:szCs w:val="26"/>
          <w:lang w:val="ar-SA"/>
        </w:rPr>
        <w:t>ả</w:t>
      </w:r>
      <w:r w:rsidR="0026091C" w:rsidRPr="00BB7B0B">
        <w:rPr>
          <w:rFonts w:cs="Times New Roman"/>
          <w:sz w:val="26"/>
          <w:szCs w:val="26"/>
          <w:lang w:val="nl-NL"/>
        </w:rPr>
        <w:t>n đóng góp cho ngân sách Nhà nư</w:t>
      </w:r>
      <w:r w:rsidR="0026091C" w:rsidRPr="00BB7B0B">
        <w:rPr>
          <w:rFonts w:cs="Times New Roman"/>
          <w:sz w:val="26"/>
          <w:szCs w:val="26"/>
          <w:lang w:val="ar-SA"/>
        </w:rPr>
        <w:t>ớ</w:t>
      </w:r>
      <w:r w:rsidR="0026091C" w:rsidRPr="00BB7B0B">
        <w:rPr>
          <w:rFonts w:cs="Times New Roman"/>
          <w:sz w:val="26"/>
          <w:szCs w:val="26"/>
          <w:lang w:val="nl-NL"/>
        </w:rPr>
        <w:t>c</w:t>
      </w:r>
      <w:r w:rsidR="00A629F4">
        <w:rPr>
          <w:rFonts w:cs="Times New Roman"/>
          <w:sz w:val="26"/>
          <w:szCs w:val="26"/>
          <w:lang w:val="nl-NL"/>
        </w:rPr>
        <w:t>;</w:t>
      </w:r>
    </w:p>
    <w:p w:rsidR="000579AC" w:rsidRDefault="00FA7030" w:rsidP="00FA7030">
      <w:pPr>
        <w:spacing w:before="60" w:after="0" w:line="240" w:lineRule="auto"/>
        <w:ind w:firstLine="720"/>
        <w:jc w:val="both"/>
        <w:rPr>
          <w:sz w:val="26"/>
          <w:szCs w:val="26"/>
          <w:lang w:val="nl-NL"/>
        </w:rPr>
      </w:pPr>
      <w:r>
        <w:rPr>
          <w:rFonts w:cs="Times New Roman"/>
          <w:sz w:val="26"/>
          <w:szCs w:val="26"/>
          <w:lang w:val="nl-NL"/>
        </w:rPr>
        <w:t xml:space="preserve">- </w:t>
      </w:r>
      <w:r w:rsidR="0026091C" w:rsidRPr="00BB7B0B">
        <w:rPr>
          <w:rFonts w:cs="Times New Roman"/>
          <w:sz w:val="26"/>
          <w:szCs w:val="26"/>
          <w:lang w:val="nl-NL"/>
        </w:rPr>
        <w:t>Tập trung chế biến các chủng loại sản phẩm cao su có chất lượng tố</w:t>
      </w:r>
      <w:r w:rsidR="005D4F51">
        <w:rPr>
          <w:rFonts w:cs="Times New Roman"/>
          <w:sz w:val="26"/>
          <w:szCs w:val="26"/>
          <w:lang w:val="nl-NL"/>
        </w:rPr>
        <w:t xml:space="preserve">t </w:t>
      </w:r>
      <w:r w:rsidR="0026091C" w:rsidRPr="00BB7B0B">
        <w:rPr>
          <w:rFonts w:cs="Times New Roman"/>
          <w:sz w:val="26"/>
          <w:szCs w:val="26"/>
          <w:lang w:val="nl-NL"/>
        </w:rPr>
        <w:t>đáp ứng theo nhu cầu của thị trường</w:t>
      </w:r>
      <w:r w:rsidR="000579AC">
        <w:rPr>
          <w:rFonts w:cs="Times New Roman"/>
          <w:sz w:val="26"/>
          <w:szCs w:val="26"/>
          <w:lang w:val="nl-NL"/>
        </w:rPr>
        <w:t>,</w:t>
      </w:r>
      <w:r w:rsidR="000579AC" w:rsidRPr="00CD1A21">
        <w:rPr>
          <w:rFonts w:cs="Times New Roman"/>
          <w:sz w:val="26"/>
          <w:szCs w:val="26"/>
        </w:rPr>
        <w:t xml:space="preserve"> thực hiện </w:t>
      </w:r>
      <w:r w:rsidR="000579AC" w:rsidRPr="000579AC">
        <w:rPr>
          <w:color w:val="000000"/>
          <w:sz w:val="26"/>
          <w:szCs w:val="26"/>
          <w:lang w:val="nl-NL"/>
        </w:rPr>
        <w:t xml:space="preserve">sản xuất chế biến mủ cao su </w:t>
      </w:r>
      <w:r w:rsidR="000579AC" w:rsidRPr="000579AC">
        <w:rPr>
          <w:sz w:val="26"/>
          <w:szCs w:val="26"/>
        </w:rPr>
        <w:t xml:space="preserve">SVR3L và SVR10 </w:t>
      </w:r>
      <w:r w:rsidR="000579AC" w:rsidRPr="000579AC">
        <w:rPr>
          <w:color w:val="000000"/>
          <w:sz w:val="26"/>
          <w:szCs w:val="26"/>
          <w:lang w:val="nl-NL"/>
        </w:rPr>
        <w:t xml:space="preserve">đạt </w:t>
      </w:r>
      <w:r w:rsidR="000579AC" w:rsidRPr="000579AC">
        <w:rPr>
          <w:sz w:val="26"/>
          <w:szCs w:val="26"/>
          <w:lang w:val="nl-NL"/>
        </w:rPr>
        <w:t xml:space="preserve">chất lượng tiêu chuẩn VRG </w:t>
      </w:r>
      <w:r w:rsidR="006D6992">
        <w:rPr>
          <w:sz w:val="26"/>
          <w:szCs w:val="26"/>
          <w:lang w:val="nl-NL"/>
        </w:rPr>
        <w:t>9</w:t>
      </w:r>
      <w:r w:rsidR="00E71834">
        <w:rPr>
          <w:sz w:val="26"/>
          <w:szCs w:val="26"/>
          <w:lang w:val="nl-NL"/>
        </w:rPr>
        <w:t>1</w:t>
      </w:r>
      <w:r w:rsidR="000579AC" w:rsidRPr="000579AC">
        <w:rPr>
          <w:b/>
          <w:sz w:val="26"/>
          <w:szCs w:val="26"/>
          <w:lang w:val="nl-NL"/>
        </w:rPr>
        <w:t>%</w:t>
      </w:r>
      <w:r w:rsidR="000579AC">
        <w:rPr>
          <w:b/>
          <w:sz w:val="26"/>
          <w:szCs w:val="26"/>
          <w:lang w:val="nl-NL"/>
        </w:rPr>
        <w:t xml:space="preserve"> </w:t>
      </w:r>
      <w:r w:rsidR="000579AC" w:rsidRPr="000579AC">
        <w:rPr>
          <w:sz w:val="26"/>
          <w:szCs w:val="26"/>
          <w:lang w:val="nl-NL"/>
        </w:rPr>
        <w:t xml:space="preserve">sản </w:t>
      </w:r>
      <w:r w:rsidR="000579AC">
        <w:rPr>
          <w:sz w:val="26"/>
          <w:szCs w:val="26"/>
          <w:lang w:val="nl-NL"/>
        </w:rPr>
        <w:t>lượng kế hoạch Tập đoàn giao;</w:t>
      </w:r>
    </w:p>
    <w:p w:rsidR="00A629F4" w:rsidRPr="002D330E" w:rsidRDefault="00A629F4" w:rsidP="002D330E">
      <w:pPr>
        <w:spacing w:line="264" w:lineRule="auto"/>
        <w:ind w:firstLine="720"/>
        <w:jc w:val="both"/>
        <w:rPr>
          <w:sz w:val="26"/>
          <w:szCs w:val="26"/>
          <w:u w:color="000000"/>
          <w:lang w:val="nl-NL"/>
        </w:rPr>
      </w:pPr>
      <w:r w:rsidRPr="00A629F4">
        <w:rPr>
          <w:sz w:val="26"/>
          <w:szCs w:val="26"/>
          <w:lang w:val="nl-NL"/>
        </w:rPr>
        <w:t xml:space="preserve">- </w:t>
      </w:r>
      <w:r w:rsidR="00954144">
        <w:rPr>
          <w:sz w:val="26"/>
          <w:szCs w:val="26"/>
          <w:u w:color="000000"/>
          <w:lang w:val="nl-NL"/>
        </w:rPr>
        <w:t xml:space="preserve">Tổ chức </w:t>
      </w:r>
      <w:r w:rsidR="00C84A9A">
        <w:rPr>
          <w:sz w:val="26"/>
          <w:szCs w:val="26"/>
          <w:u w:color="000000"/>
          <w:lang w:val="nl-NL"/>
        </w:rPr>
        <w:t xml:space="preserve">thu mua </w:t>
      </w:r>
      <w:r w:rsidR="00513E2E">
        <w:rPr>
          <w:sz w:val="26"/>
          <w:szCs w:val="26"/>
          <w:u w:color="000000"/>
          <w:lang w:val="nl-NL"/>
        </w:rPr>
        <w:t>nguyên liệu mủ cao su</w:t>
      </w:r>
      <w:r w:rsidR="00C84A9A">
        <w:rPr>
          <w:sz w:val="26"/>
          <w:szCs w:val="26"/>
          <w:u w:color="000000"/>
          <w:lang w:val="nl-NL"/>
        </w:rPr>
        <w:t xml:space="preserve"> tiểu điền</w:t>
      </w:r>
      <w:r w:rsidR="007D7398">
        <w:rPr>
          <w:sz w:val="26"/>
          <w:szCs w:val="26"/>
          <w:u w:color="000000"/>
          <w:lang w:val="nl-NL"/>
        </w:rPr>
        <w:t xml:space="preserve"> nhằm gia tăng sản lượng chế biến</w:t>
      </w:r>
      <w:r w:rsidR="00C84A9A">
        <w:rPr>
          <w:sz w:val="26"/>
          <w:szCs w:val="26"/>
          <w:u w:color="000000"/>
          <w:lang w:val="nl-NL"/>
        </w:rPr>
        <w:t xml:space="preserve"> trong giai đoạn sản lượng khai thác của </w:t>
      </w:r>
      <w:r w:rsidR="00C52CF2">
        <w:rPr>
          <w:sz w:val="26"/>
          <w:szCs w:val="26"/>
          <w:u w:color="000000"/>
          <w:lang w:val="nl-NL"/>
        </w:rPr>
        <w:t xml:space="preserve">Công ty giảm do thanh lý. </w:t>
      </w:r>
      <w:r w:rsidRPr="00A629F4">
        <w:rPr>
          <w:sz w:val="26"/>
          <w:szCs w:val="26"/>
          <w:u w:color="000000"/>
          <w:lang w:val="nl-NL"/>
        </w:rPr>
        <w:t xml:space="preserve">Tích cực </w:t>
      </w:r>
      <w:r w:rsidRPr="00A629F4">
        <w:rPr>
          <w:sz w:val="26"/>
          <w:szCs w:val="26"/>
          <w:u w:color="000000"/>
        </w:rPr>
        <w:t xml:space="preserve">quảng bá thương hiệu, đồng thời có những chính sách thu hút, hậu mãi đối với các khách hàng gia công số lượng lớn, nhằm gia tăng sản lượng mủ cao su gia công, </w:t>
      </w:r>
      <w:r w:rsidRPr="00A629F4">
        <w:rPr>
          <w:sz w:val="26"/>
          <w:szCs w:val="26"/>
          <w:u w:color="000000"/>
          <w:lang w:val="nl-NL"/>
        </w:rPr>
        <w:t>tạo thêm việc làm, tăng thu nhập cho người lao động,</w:t>
      </w:r>
      <w:r w:rsidRPr="00A629F4">
        <w:rPr>
          <w:sz w:val="26"/>
          <w:szCs w:val="26"/>
          <w:u w:color="000000"/>
        </w:rPr>
        <w:t xml:space="preserve"> giảm chi phí </w:t>
      </w:r>
      <w:r w:rsidRPr="00A629F4">
        <w:rPr>
          <w:sz w:val="26"/>
          <w:szCs w:val="26"/>
          <w:u w:color="000000"/>
          <w:lang w:val="nl-NL"/>
        </w:rPr>
        <w:t>khấu hao/tấn sản phẩm</w:t>
      </w:r>
      <w:r w:rsidR="00E922C1">
        <w:rPr>
          <w:sz w:val="26"/>
          <w:szCs w:val="26"/>
          <w:u w:color="000000"/>
          <w:lang w:val="nl-NL"/>
        </w:rPr>
        <w:t>.</w:t>
      </w:r>
    </w:p>
    <w:p w:rsidR="00AF3330" w:rsidRDefault="00E922C1" w:rsidP="00B13642">
      <w:pPr>
        <w:spacing w:before="60" w:after="0" w:line="240" w:lineRule="auto"/>
        <w:ind w:firstLine="720"/>
        <w:jc w:val="both"/>
        <w:rPr>
          <w:b/>
          <w:sz w:val="26"/>
          <w:szCs w:val="26"/>
        </w:rPr>
      </w:pPr>
      <w:r>
        <w:rPr>
          <w:b/>
          <w:sz w:val="26"/>
          <w:szCs w:val="26"/>
        </w:rPr>
        <w:t>4</w:t>
      </w:r>
      <w:r w:rsidR="00C46A67" w:rsidRPr="00C46A67">
        <w:rPr>
          <w:b/>
          <w:sz w:val="26"/>
          <w:szCs w:val="26"/>
        </w:rPr>
        <w:t>.</w:t>
      </w:r>
      <w:r w:rsidR="00A56B46">
        <w:rPr>
          <w:b/>
          <w:sz w:val="26"/>
          <w:szCs w:val="26"/>
        </w:rPr>
        <w:t xml:space="preserve"> </w:t>
      </w:r>
      <w:r w:rsidR="00C46A67" w:rsidRPr="00C46A67">
        <w:rPr>
          <w:b/>
          <w:sz w:val="26"/>
          <w:szCs w:val="26"/>
        </w:rPr>
        <w:t>Giải pháp về thị trường</w:t>
      </w:r>
    </w:p>
    <w:p w:rsidR="001C6289" w:rsidRDefault="00247D6A" w:rsidP="00B13642">
      <w:pPr>
        <w:spacing w:before="60" w:after="0"/>
        <w:ind w:firstLine="720"/>
        <w:jc w:val="both"/>
        <w:rPr>
          <w:rFonts w:cs="Times New Roman"/>
          <w:sz w:val="26"/>
          <w:szCs w:val="26"/>
          <w:lang w:val="nl-NL"/>
        </w:rPr>
      </w:pPr>
      <w:r w:rsidRPr="00965C69">
        <w:rPr>
          <w:rFonts w:cs="Times New Roman"/>
          <w:sz w:val="26"/>
          <w:szCs w:val="26"/>
        </w:rPr>
        <w:t xml:space="preserve">- </w:t>
      </w:r>
      <w:r w:rsidR="00F00E33" w:rsidRPr="00965C69">
        <w:rPr>
          <w:rFonts w:cs="Times New Roman"/>
          <w:sz w:val="26"/>
          <w:szCs w:val="26"/>
          <w:lang w:val="nl-NL"/>
        </w:rPr>
        <w:t>Thư</w:t>
      </w:r>
      <w:r w:rsidR="00F00E33" w:rsidRPr="00965C69">
        <w:rPr>
          <w:rFonts w:cs="Times New Roman"/>
          <w:sz w:val="26"/>
          <w:szCs w:val="26"/>
          <w:lang w:val="ar-SA"/>
        </w:rPr>
        <w:t>ờ</w:t>
      </w:r>
      <w:r w:rsidR="00F00E33" w:rsidRPr="00965C69">
        <w:rPr>
          <w:rFonts w:cs="Times New Roman"/>
          <w:sz w:val="26"/>
          <w:szCs w:val="26"/>
          <w:lang w:val="nl-NL"/>
        </w:rPr>
        <w:t xml:space="preserve">ng xuyên </w:t>
      </w:r>
      <w:proofErr w:type="gramStart"/>
      <w:r w:rsidR="00F00E33" w:rsidRPr="00965C69">
        <w:rPr>
          <w:rFonts w:cs="Times New Roman"/>
          <w:sz w:val="26"/>
          <w:szCs w:val="26"/>
          <w:lang w:val="nl-NL"/>
        </w:rPr>
        <w:t>theo</w:t>
      </w:r>
      <w:proofErr w:type="gramEnd"/>
      <w:r w:rsidR="00F00E33" w:rsidRPr="00965C69">
        <w:rPr>
          <w:rFonts w:cs="Times New Roman"/>
          <w:sz w:val="26"/>
          <w:szCs w:val="26"/>
          <w:lang w:val="nl-NL"/>
        </w:rPr>
        <w:t xml:space="preserve"> dõi di</w:t>
      </w:r>
      <w:r w:rsidR="00F00E33" w:rsidRPr="00965C69">
        <w:rPr>
          <w:rFonts w:cs="Times New Roman"/>
          <w:sz w:val="26"/>
          <w:szCs w:val="26"/>
          <w:lang w:val="ar-SA"/>
        </w:rPr>
        <w:t>ễ</w:t>
      </w:r>
      <w:r w:rsidR="00F00E33" w:rsidRPr="00965C69">
        <w:rPr>
          <w:rFonts w:cs="Times New Roman"/>
          <w:sz w:val="26"/>
          <w:szCs w:val="26"/>
          <w:lang w:val="nl-NL"/>
        </w:rPr>
        <w:t>n bi</w:t>
      </w:r>
      <w:r w:rsidR="00F00E33" w:rsidRPr="00965C69">
        <w:rPr>
          <w:rFonts w:cs="Times New Roman"/>
          <w:sz w:val="26"/>
          <w:szCs w:val="26"/>
          <w:lang w:val="ar-SA"/>
        </w:rPr>
        <w:t>ế</w:t>
      </w:r>
      <w:r w:rsidR="00F00E33" w:rsidRPr="00965C69">
        <w:rPr>
          <w:rFonts w:cs="Times New Roman"/>
          <w:sz w:val="26"/>
          <w:szCs w:val="26"/>
          <w:lang w:val="nl-NL"/>
        </w:rPr>
        <w:t>n th</w:t>
      </w:r>
      <w:r w:rsidR="00F00E33" w:rsidRPr="00965C69">
        <w:rPr>
          <w:rFonts w:cs="Times New Roman"/>
          <w:sz w:val="26"/>
          <w:szCs w:val="26"/>
          <w:lang w:val="ar-SA"/>
        </w:rPr>
        <w:t xml:space="preserve">ị </w:t>
      </w:r>
      <w:r w:rsidR="00F00E33" w:rsidRPr="00965C69">
        <w:rPr>
          <w:rFonts w:cs="Times New Roman"/>
          <w:sz w:val="26"/>
          <w:szCs w:val="26"/>
          <w:lang w:val="nl-NL"/>
        </w:rPr>
        <w:t>trư</w:t>
      </w:r>
      <w:r w:rsidR="00F00E33" w:rsidRPr="00965C69">
        <w:rPr>
          <w:rFonts w:cs="Times New Roman"/>
          <w:sz w:val="26"/>
          <w:szCs w:val="26"/>
          <w:lang w:val="ar-SA"/>
        </w:rPr>
        <w:t>ờ</w:t>
      </w:r>
      <w:r w:rsidR="00F00E33" w:rsidRPr="00965C69">
        <w:rPr>
          <w:rFonts w:cs="Times New Roman"/>
          <w:sz w:val="26"/>
          <w:szCs w:val="26"/>
          <w:lang w:val="nl-NL"/>
        </w:rPr>
        <w:t>ng đ</w:t>
      </w:r>
      <w:r w:rsidR="00F00E33" w:rsidRPr="00965C69">
        <w:rPr>
          <w:rFonts w:cs="Times New Roman"/>
          <w:sz w:val="26"/>
          <w:szCs w:val="26"/>
          <w:lang w:val="ar-SA"/>
        </w:rPr>
        <w:t xml:space="preserve">ể </w:t>
      </w:r>
      <w:r w:rsidR="00F00E33" w:rsidRPr="00965C69">
        <w:rPr>
          <w:rFonts w:cs="Times New Roman"/>
          <w:sz w:val="26"/>
          <w:szCs w:val="26"/>
          <w:lang w:val="nl-NL"/>
        </w:rPr>
        <w:t>đưa ra quy</w:t>
      </w:r>
      <w:r w:rsidR="00F00E33" w:rsidRPr="00965C69">
        <w:rPr>
          <w:rFonts w:cs="Times New Roman"/>
          <w:sz w:val="26"/>
          <w:szCs w:val="26"/>
          <w:lang w:val="ar-SA"/>
        </w:rPr>
        <w:t>ế</w:t>
      </w:r>
      <w:r w:rsidR="00F00E33" w:rsidRPr="00965C69">
        <w:rPr>
          <w:rFonts w:cs="Times New Roman"/>
          <w:sz w:val="26"/>
          <w:szCs w:val="26"/>
          <w:lang w:val="nl-NL"/>
        </w:rPr>
        <w:t>t đ</w:t>
      </w:r>
      <w:r w:rsidR="00F00E33" w:rsidRPr="00965C69">
        <w:rPr>
          <w:rFonts w:cs="Times New Roman"/>
          <w:sz w:val="26"/>
          <w:szCs w:val="26"/>
          <w:lang w:val="ar-SA"/>
        </w:rPr>
        <w:t>ị</w:t>
      </w:r>
      <w:r w:rsidR="00F00E33" w:rsidRPr="00965C69">
        <w:rPr>
          <w:rFonts w:cs="Times New Roman"/>
          <w:sz w:val="26"/>
          <w:szCs w:val="26"/>
          <w:lang w:val="nl-NL"/>
        </w:rPr>
        <w:t>nh s</w:t>
      </w:r>
      <w:r w:rsidR="00F00E33" w:rsidRPr="00965C69">
        <w:rPr>
          <w:rFonts w:cs="Times New Roman"/>
          <w:sz w:val="26"/>
          <w:szCs w:val="26"/>
          <w:lang w:val="ar-SA"/>
        </w:rPr>
        <w:t>ả</w:t>
      </w:r>
      <w:r w:rsidR="00F00E33" w:rsidRPr="00965C69">
        <w:rPr>
          <w:rFonts w:cs="Times New Roman"/>
          <w:sz w:val="26"/>
          <w:szCs w:val="26"/>
          <w:lang w:val="nl-NL"/>
        </w:rPr>
        <w:t>n xu</w:t>
      </w:r>
      <w:r w:rsidR="00F00E33" w:rsidRPr="00965C69">
        <w:rPr>
          <w:rFonts w:cs="Times New Roman"/>
          <w:sz w:val="26"/>
          <w:szCs w:val="26"/>
          <w:lang w:val="ar-SA"/>
        </w:rPr>
        <w:t>ấ</w:t>
      </w:r>
      <w:r w:rsidR="00F00E33" w:rsidRPr="00965C69">
        <w:rPr>
          <w:rFonts w:cs="Times New Roman"/>
          <w:sz w:val="26"/>
          <w:szCs w:val="26"/>
          <w:lang w:val="nl-NL"/>
        </w:rPr>
        <w:t>t ch</w:t>
      </w:r>
      <w:r w:rsidR="00F00E33" w:rsidRPr="00965C69">
        <w:rPr>
          <w:rFonts w:cs="Times New Roman"/>
          <w:sz w:val="26"/>
          <w:szCs w:val="26"/>
          <w:lang w:val="ar-SA"/>
        </w:rPr>
        <w:t>ủ</w:t>
      </w:r>
      <w:r w:rsidR="00F00E33" w:rsidRPr="00965C69">
        <w:rPr>
          <w:rFonts w:cs="Times New Roman"/>
          <w:sz w:val="26"/>
          <w:szCs w:val="26"/>
          <w:lang w:val="nl-NL"/>
        </w:rPr>
        <w:t>ng lo</w:t>
      </w:r>
      <w:r w:rsidR="00F00E33" w:rsidRPr="00965C69">
        <w:rPr>
          <w:rFonts w:cs="Times New Roman"/>
          <w:sz w:val="26"/>
          <w:szCs w:val="26"/>
          <w:lang w:val="ar-SA"/>
        </w:rPr>
        <w:t>ạ</w:t>
      </w:r>
      <w:r w:rsidR="00F00E33" w:rsidRPr="00965C69">
        <w:rPr>
          <w:rFonts w:cs="Times New Roman"/>
          <w:sz w:val="26"/>
          <w:szCs w:val="26"/>
          <w:lang w:val="nl-NL"/>
        </w:rPr>
        <w:t>i s</w:t>
      </w:r>
      <w:r w:rsidR="00F00E33" w:rsidRPr="00965C69">
        <w:rPr>
          <w:rFonts w:cs="Times New Roman"/>
          <w:sz w:val="26"/>
          <w:szCs w:val="26"/>
          <w:lang w:val="ar-SA"/>
        </w:rPr>
        <w:t>ả</w:t>
      </w:r>
      <w:r w:rsidR="00F00E33" w:rsidRPr="00965C69">
        <w:rPr>
          <w:rFonts w:cs="Times New Roman"/>
          <w:sz w:val="26"/>
          <w:szCs w:val="26"/>
          <w:lang w:val="nl-NL"/>
        </w:rPr>
        <w:t>n ph</w:t>
      </w:r>
      <w:r w:rsidR="00F00E33" w:rsidRPr="00965C69">
        <w:rPr>
          <w:rFonts w:cs="Times New Roman"/>
          <w:sz w:val="26"/>
          <w:szCs w:val="26"/>
          <w:lang w:val="ar-SA"/>
        </w:rPr>
        <w:t>ẩ</w:t>
      </w:r>
      <w:r w:rsidR="00F00E33" w:rsidRPr="00965C69">
        <w:rPr>
          <w:rFonts w:cs="Times New Roman"/>
          <w:sz w:val="26"/>
          <w:szCs w:val="26"/>
          <w:lang w:val="nl-NL"/>
        </w:rPr>
        <w:t>m h</w:t>
      </w:r>
      <w:r w:rsidR="00F00E33" w:rsidRPr="00965C69">
        <w:rPr>
          <w:rFonts w:cs="Times New Roman"/>
          <w:sz w:val="26"/>
          <w:szCs w:val="26"/>
          <w:lang w:val="ar-SA"/>
        </w:rPr>
        <w:t>ợ</w:t>
      </w:r>
      <w:r w:rsidR="00F00E33" w:rsidRPr="00965C69">
        <w:rPr>
          <w:rFonts w:cs="Times New Roman"/>
          <w:sz w:val="26"/>
          <w:szCs w:val="26"/>
          <w:lang w:val="nl-NL"/>
        </w:rPr>
        <w:t>p lý</w:t>
      </w:r>
      <w:r w:rsidR="005D4F51">
        <w:rPr>
          <w:rFonts w:cs="Times New Roman"/>
          <w:sz w:val="26"/>
          <w:szCs w:val="26"/>
          <w:lang w:val="nl-NL"/>
        </w:rPr>
        <w:t>,</w:t>
      </w:r>
      <w:r w:rsidR="00F00E33" w:rsidRPr="00965C69">
        <w:rPr>
          <w:rFonts w:cs="Times New Roman"/>
          <w:sz w:val="26"/>
          <w:szCs w:val="26"/>
          <w:lang w:val="nl-NL"/>
        </w:rPr>
        <w:t xml:space="preserve"> đáp </w:t>
      </w:r>
      <w:r w:rsidR="00F00E33" w:rsidRPr="00965C69">
        <w:rPr>
          <w:rFonts w:cs="Times New Roman"/>
          <w:sz w:val="26"/>
          <w:szCs w:val="26"/>
          <w:lang w:val="ar-SA"/>
        </w:rPr>
        <w:t>ứ</w:t>
      </w:r>
      <w:r w:rsidR="00F00E33" w:rsidRPr="00965C69">
        <w:rPr>
          <w:rFonts w:cs="Times New Roman"/>
          <w:sz w:val="26"/>
          <w:szCs w:val="26"/>
          <w:lang w:val="nl-NL"/>
        </w:rPr>
        <w:t>ng nh</w:t>
      </w:r>
      <w:r w:rsidR="005D4F51">
        <w:rPr>
          <w:rFonts w:cs="Times New Roman"/>
          <w:sz w:val="26"/>
          <w:szCs w:val="26"/>
          <w:lang w:val="nl-NL"/>
        </w:rPr>
        <w:t>u</w:t>
      </w:r>
      <w:r w:rsidR="00F00E33" w:rsidRPr="00965C69">
        <w:rPr>
          <w:rFonts w:cs="Times New Roman"/>
          <w:sz w:val="26"/>
          <w:szCs w:val="26"/>
          <w:lang w:val="nl-NL"/>
        </w:rPr>
        <w:t xml:space="preserve"> c</w:t>
      </w:r>
      <w:r w:rsidR="00F00E33" w:rsidRPr="00965C69">
        <w:rPr>
          <w:rFonts w:cs="Times New Roman"/>
          <w:sz w:val="26"/>
          <w:szCs w:val="26"/>
          <w:lang w:val="ar-SA"/>
        </w:rPr>
        <w:t>ầ</w:t>
      </w:r>
      <w:r w:rsidR="00F00E33" w:rsidRPr="00965C69">
        <w:rPr>
          <w:rFonts w:cs="Times New Roman"/>
          <w:sz w:val="26"/>
          <w:szCs w:val="26"/>
          <w:lang w:val="nl-NL"/>
        </w:rPr>
        <w:t>u c</w:t>
      </w:r>
      <w:r w:rsidR="00F00E33" w:rsidRPr="00965C69">
        <w:rPr>
          <w:rFonts w:cs="Times New Roman"/>
          <w:sz w:val="26"/>
          <w:szCs w:val="26"/>
          <w:lang w:val="ar-SA"/>
        </w:rPr>
        <w:t>ủ</w:t>
      </w:r>
      <w:r w:rsidR="00F00E33" w:rsidRPr="00965C69">
        <w:rPr>
          <w:rFonts w:cs="Times New Roman"/>
          <w:sz w:val="26"/>
          <w:szCs w:val="26"/>
          <w:lang w:val="nl-NL"/>
        </w:rPr>
        <w:t>a khách hàng;</w:t>
      </w:r>
    </w:p>
    <w:p w:rsidR="001C6289" w:rsidRDefault="00F00E33" w:rsidP="00B13642">
      <w:pPr>
        <w:spacing w:before="60" w:after="0"/>
        <w:ind w:firstLine="720"/>
        <w:jc w:val="both"/>
        <w:rPr>
          <w:rFonts w:cs="Times New Roman"/>
          <w:sz w:val="26"/>
          <w:szCs w:val="26"/>
          <w:lang w:val="nl-NL"/>
        </w:rPr>
      </w:pPr>
      <w:r w:rsidRPr="00965C69">
        <w:rPr>
          <w:rFonts w:cs="Times New Roman"/>
          <w:sz w:val="26"/>
          <w:szCs w:val="26"/>
        </w:rPr>
        <w:lastRenderedPageBreak/>
        <w:t xml:space="preserve">- </w:t>
      </w:r>
      <w:r w:rsidR="00F71E2B" w:rsidRPr="00965C69">
        <w:rPr>
          <w:rFonts w:cs="Times New Roman"/>
          <w:sz w:val="26"/>
          <w:szCs w:val="26"/>
        </w:rPr>
        <w:t xml:space="preserve">Thực hiện tốt quy chế bán hàng </w:t>
      </w:r>
      <w:r w:rsidR="00247D6A" w:rsidRPr="00965C69">
        <w:rPr>
          <w:rFonts w:cs="Times New Roman"/>
          <w:sz w:val="26"/>
          <w:szCs w:val="26"/>
        </w:rPr>
        <w:t>nhằm duy trì khách hàng truyền thống của Công ty</w:t>
      </w:r>
      <w:r w:rsidR="00406D0B" w:rsidRPr="00965C69">
        <w:rPr>
          <w:rFonts w:cs="Times New Roman"/>
          <w:sz w:val="26"/>
          <w:szCs w:val="26"/>
        </w:rPr>
        <w:t xml:space="preserve">, </w:t>
      </w:r>
      <w:r w:rsidR="00247D6A" w:rsidRPr="00965C69">
        <w:rPr>
          <w:rFonts w:cs="Times New Roman"/>
          <w:sz w:val="26"/>
          <w:szCs w:val="26"/>
        </w:rPr>
        <w:t>đồng thời</w:t>
      </w:r>
      <w:r w:rsidR="00F71E2B" w:rsidRPr="00965C69">
        <w:rPr>
          <w:rFonts w:cs="Times New Roman"/>
          <w:sz w:val="26"/>
          <w:szCs w:val="26"/>
        </w:rPr>
        <w:t xml:space="preserve"> tích cực mở rộng thị trường</w:t>
      </w:r>
      <w:r w:rsidR="00247D6A" w:rsidRPr="00965C69">
        <w:rPr>
          <w:rFonts w:cs="Times New Roman"/>
          <w:sz w:val="26"/>
          <w:szCs w:val="26"/>
        </w:rPr>
        <w:t xml:space="preserve"> tìm kiếm khách </w:t>
      </w:r>
      <w:r w:rsidR="001875F4" w:rsidRPr="00965C69">
        <w:rPr>
          <w:rFonts w:cs="Times New Roman"/>
          <w:sz w:val="26"/>
          <w:szCs w:val="26"/>
        </w:rPr>
        <w:t xml:space="preserve">hàng </w:t>
      </w:r>
      <w:r w:rsidR="00247D6A" w:rsidRPr="00965C69">
        <w:rPr>
          <w:rFonts w:cs="Times New Roman"/>
          <w:sz w:val="26"/>
          <w:szCs w:val="26"/>
        </w:rPr>
        <w:t>mớ</w:t>
      </w:r>
      <w:r w:rsidR="00406D0B" w:rsidRPr="00965C69">
        <w:rPr>
          <w:rFonts w:cs="Times New Roman"/>
          <w:sz w:val="26"/>
          <w:szCs w:val="26"/>
        </w:rPr>
        <w:t>i</w:t>
      </w:r>
      <w:r w:rsidR="00E922C1">
        <w:rPr>
          <w:rFonts w:cs="Times New Roman"/>
          <w:sz w:val="26"/>
          <w:szCs w:val="26"/>
        </w:rPr>
        <w:t>;</w:t>
      </w:r>
    </w:p>
    <w:p w:rsidR="001C6289" w:rsidRDefault="00247D6A" w:rsidP="00B13642">
      <w:pPr>
        <w:spacing w:before="60" w:after="0"/>
        <w:ind w:firstLine="720"/>
        <w:jc w:val="both"/>
        <w:rPr>
          <w:rFonts w:cs="Times New Roman"/>
          <w:sz w:val="26"/>
          <w:szCs w:val="26"/>
        </w:rPr>
      </w:pPr>
      <w:r w:rsidRPr="00965C69">
        <w:rPr>
          <w:rFonts w:cs="Times New Roman"/>
          <w:sz w:val="26"/>
          <w:szCs w:val="26"/>
        </w:rPr>
        <w:t>-</w:t>
      </w:r>
      <w:r w:rsidR="005C7485" w:rsidRPr="00965C69">
        <w:rPr>
          <w:rFonts w:cs="Times New Roman"/>
          <w:sz w:val="26"/>
          <w:szCs w:val="26"/>
        </w:rPr>
        <w:t xml:space="preserve"> </w:t>
      </w:r>
      <w:r w:rsidR="007E34E2" w:rsidRPr="00965C69">
        <w:rPr>
          <w:rFonts w:cs="Times New Roman"/>
          <w:sz w:val="26"/>
          <w:szCs w:val="26"/>
        </w:rPr>
        <w:t xml:space="preserve">Phấn đấu sản lượng tiêu thụ cao su </w:t>
      </w:r>
      <w:r w:rsidRPr="00965C69">
        <w:rPr>
          <w:rFonts w:cs="Times New Roman"/>
          <w:sz w:val="26"/>
          <w:szCs w:val="26"/>
        </w:rPr>
        <w:t xml:space="preserve">xuất khẩu đạt trên </w:t>
      </w:r>
      <w:r w:rsidR="00E922C1">
        <w:rPr>
          <w:rFonts w:cs="Times New Roman"/>
          <w:sz w:val="26"/>
          <w:szCs w:val="26"/>
        </w:rPr>
        <w:t>25</w:t>
      </w:r>
      <w:r w:rsidRPr="00965C69">
        <w:rPr>
          <w:rFonts w:cs="Times New Roman"/>
          <w:sz w:val="26"/>
          <w:szCs w:val="26"/>
        </w:rPr>
        <w:t>%</w:t>
      </w:r>
      <w:r w:rsidR="007E34E2" w:rsidRPr="00965C69">
        <w:rPr>
          <w:rFonts w:cs="Times New Roman"/>
          <w:sz w:val="26"/>
          <w:szCs w:val="26"/>
        </w:rPr>
        <w:t xml:space="preserve"> kế hoạch giao</w:t>
      </w:r>
      <w:r w:rsidRPr="00965C69">
        <w:rPr>
          <w:rFonts w:cs="Times New Roman"/>
          <w:sz w:val="26"/>
          <w:szCs w:val="26"/>
        </w:rPr>
        <w:t>.</w:t>
      </w:r>
    </w:p>
    <w:p w:rsidR="00F00E33" w:rsidRPr="00CD1A21" w:rsidRDefault="009C7CAD" w:rsidP="00B13642">
      <w:pPr>
        <w:spacing w:before="60" w:after="0"/>
        <w:ind w:firstLine="720"/>
        <w:jc w:val="both"/>
        <w:rPr>
          <w:rFonts w:cs="Times New Roman"/>
          <w:sz w:val="26"/>
          <w:szCs w:val="26"/>
          <w:lang w:val="nl-NL"/>
        </w:rPr>
      </w:pPr>
      <w:r w:rsidRPr="00CD1A21">
        <w:rPr>
          <w:rFonts w:cs="Times New Roman"/>
          <w:sz w:val="26"/>
          <w:szCs w:val="26"/>
        </w:rPr>
        <w:t>-</w:t>
      </w:r>
      <w:r w:rsidR="00FE2A99" w:rsidRPr="00CD1A21">
        <w:rPr>
          <w:rFonts w:cs="Times New Roman"/>
          <w:sz w:val="26"/>
          <w:szCs w:val="26"/>
        </w:rPr>
        <w:t xml:space="preserve"> </w:t>
      </w:r>
      <w:r w:rsidRPr="00CD1A21">
        <w:rPr>
          <w:rFonts w:cs="Times New Roman"/>
          <w:sz w:val="26"/>
          <w:szCs w:val="26"/>
        </w:rPr>
        <w:t>Chú trọng xây dựng, quảng bá và phát triển thương hiệu s</w:t>
      </w:r>
      <w:r w:rsidR="00660E4E" w:rsidRPr="00CD1A21">
        <w:rPr>
          <w:rFonts w:cs="Times New Roman"/>
          <w:sz w:val="26"/>
          <w:szCs w:val="26"/>
        </w:rPr>
        <w:t>ả</w:t>
      </w:r>
      <w:r w:rsidRPr="00CD1A21">
        <w:rPr>
          <w:rFonts w:cs="Times New Roman"/>
          <w:sz w:val="26"/>
          <w:szCs w:val="26"/>
        </w:rPr>
        <w:t>n phẩm mủ cao su của Công ty</w:t>
      </w:r>
      <w:r w:rsidR="00C309F4">
        <w:rPr>
          <w:rFonts w:cs="Times New Roman"/>
          <w:sz w:val="26"/>
          <w:szCs w:val="26"/>
        </w:rPr>
        <w:t xml:space="preserve"> n</w:t>
      </w:r>
      <w:r w:rsidR="00F00E33" w:rsidRPr="00CD1A21">
        <w:rPr>
          <w:rFonts w:cs="Times New Roman"/>
          <w:sz w:val="26"/>
          <w:szCs w:val="26"/>
          <w:lang w:val="nl-NL"/>
        </w:rPr>
        <w:t>hằm mở rộng thị trường trong và ngoài nước;</w:t>
      </w:r>
    </w:p>
    <w:p w:rsidR="00247D6A" w:rsidRPr="005B2096" w:rsidRDefault="00E922C1" w:rsidP="00B13642">
      <w:pPr>
        <w:spacing w:before="60" w:after="0" w:line="240" w:lineRule="auto"/>
        <w:ind w:firstLine="851"/>
        <w:jc w:val="both"/>
        <w:rPr>
          <w:rFonts w:cs="Times New Roman"/>
          <w:b/>
          <w:sz w:val="26"/>
          <w:szCs w:val="26"/>
        </w:rPr>
      </w:pPr>
      <w:r>
        <w:rPr>
          <w:rFonts w:cs="Times New Roman"/>
          <w:b/>
          <w:sz w:val="26"/>
          <w:szCs w:val="26"/>
        </w:rPr>
        <w:t>5</w:t>
      </w:r>
      <w:r w:rsidR="00247D6A" w:rsidRPr="005B2096">
        <w:rPr>
          <w:rFonts w:cs="Times New Roman"/>
          <w:b/>
          <w:sz w:val="26"/>
          <w:szCs w:val="26"/>
        </w:rPr>
        <w:t>.</w:t>
      </w:r>
      <w:r w:rsidR="00701401" w:rsidRPr="005B2096">
        <w:rPr>
          <w:rFonts w:cs="Times New Roman"/>
          <w:b/>
          <w:sz w:val="26"/>
          <w:szCs w:val="26"/>
        </w:rPr>
        <w:t xml:space="preserve"> </w:t>
      </w:r>
      <w:r w:rsidR="00247D6A" w:rsidRPr="005B2096">
        <w:rPr>
          <w:rFonts w:cs="Times New Roman"/>
          <w:b/>
          <w:sz w:val="26"/>
          <w:szCs w:val="26"/>
        </w:rPr>
        <w:t>Giải pháp về nguồn nhân lực</w:t>
      </w:r>
    </w:p>
    <w:p w:rsidR="00CD1A21" w:rsidRPr="005B2096" w:rsidRDefault="00877614" w:rsidP="00B13642">
      <w:pPr>
        <w:spacing w:before="60" w:after="0" w:line="240" w:lineRule="auto"/>
        <w:ind w:firstLine="851"/>
        <w:jc w:val="both"/>
        <w:rPr>
          <w:rFonts w:eastAsia="Times New Roman" w:cs="Times New Roman"/>
          <w:sz w:val="26"/>
          <w:szCs w:val="26"/>
          <w:shd w:val="clear" w:color="auto" w:fill="FFFFFF"/>
          <w:lang w:eastAsia="vi-VN"/>
        </w:rPr>
      </w:pPr>
      <w:r w:rsidRPr="005B2096">
        <w:rPr>
          <w:rFonts w:eastAsia="Times New Roman" w:cs="Times New Roman"/>
          <w:sz w:val="26"/>
          <w:szCs w:val="26"/>
          <w:shd w:val="clear" w:color="auto" w:fill="FFFFFF"/>
          <w:lang w:eastAsia="vi-VN"/>
        </w:rPr>
        <w:t xml:space="preserve">- </w:t>
      </w:r>
      <w:r w:rsidR="00CD1A21" w:rsidRPr="005B2096">
        <w:rPr>
          <w:rFonts w:eastAsia="Times New Roman" w:cs="Times New Roman"/>
          <w:sz w:val="26"/>
          <w:szCs w:val="26"/>
          <w:shd w:val="clear" w:color="auto" w:fill="FFFFFF"/>
          <w:lang w:val="nl-NL"/>
        </w:rPr>
        <w:t xml:space="preserve">Tổ chức, sắp xếp bố trí hợp lý nguồn nhân lực, hoàn thiện cơ chế phân phối </w:t>
      </w:r>
      <w:proofErr w:type="gramStart"/>
      <w:r w:rsidR="00CD1A21" w:rsidRPr="005B2096">
        <w:rPr>
          <w:rFonts w:eastAsia="Times New Roman" w:cs="Times New Roman"/>
          <w:sz w:val="26"/>
          <w:szCs w:val="26"/>
          <w:shd w:val="clear" w:color="auto" w:fill="FFFFFF"/>
          <w:lang w:val="nl-NL"/>
        </w:rPr>
        <w:t>thu</w:t>
      </w:r>
      <w:proofErr w:type="gramEnd"/>
      <w:r w:rsidR="00CD1A21" w:rsidRPr="005B2096">
        <w:rPr>
          <w:rFonts w:eastAsia="Times New Roman" w:cs="Times New Roman"/>
          <w:sz w:val="26"/>
          <w:szCs w:val="26"/>
          <w:shd w:val="clear" w:color="auto" w:fill="FFFFFF"/>
          <w:lang w:val="nl-NL"/>
        </w:rPr>
        <w:t xml:space="preserve"> nhập và các cơ chế tạo động lực cho người lao động nhằm nâng cao năng suất, chất lượng và hiệu quả công việc</w:t>
      </w:r>
      <w:r w:rsidR="00CD63A4" w:rsidRPr="005B2096">
        <w:rPr>
          <w:rFonts w:eastAsia="Times New Roman" w:cs="Times New Roman"/>
          <w:sz w:val="26"/>
          <w:szCs w:val="26"/>
          <w:shd w:val="clear" w:color="auto" w:fill="FFFFFF"/>
          <w:lang w:eastAsia="vi-VN"/>
        </w:rPr>
        <w:t>.</w:t>
      </w:r>
    </w:p>
    <w:p w:rsidR="00CD1A21" w:rsidRPr="005B2096" w:rsidRDefault="00CD1A21" w:rsidP="00B13642">
      <w:pPr>
        <w:spacing w:before="60" w:after="0" w:line="240" w:lineRule="auto"/>
        <w:ind w:firstLine="851"/>
        <w:jc w:val="both"/>
        <w:rPr>
          <w:rFonts w:eastAsia="Times New Roman" w:cs="Times New Roman"/>
          <w:sz w:val="26"/>
          <w:szCs w:val="26"/>
          <w:shd w:val="clear" w:color="auto" w:fill="FFFFFF"/>
          <w:lang w:eastAsia="vi-VN"/>
        </w:rPr>
      </w:pPr>
      <w:r w:rsidRPr="005B2096">
        <w:rPr>
          <w:rFonts w:eastAsia="Times New Roman" w:cs="Times New Roman"/>
          <w:sz w:val="26"/>
          <w:szCs w:val="26"/>
          <w:shd w:val="clear" w:color="auto" w:fill="FFFFFF"/>
          <w:lang w:eastAsia="vi-VN"/>
        </w:rPr>
        <w:t xml:space="preserve">- </w:t>
      </w:r>
      <w:r w:rsidRPr="005B2096">
        <w:rPr>
          <w:rFonts w:cs="Times New Roman"/>
          <w:sz w:val="26"/>
          <w:szCs w:val="26"/>
          <w:lang w:val="nl-NL"/>
        </w:rPr>
        <w:t>Xây dựng kế hoạch đào tạo bằng nhiều hình thức đào tạo ngắn hạn</w:t>
      </w:r>
      <w:r w:rsidR="00864621">
        <w:rPr>
          <w:rFonts w:cs="Times New Roman"/>
          <w:sz w:val="26"/>
          <w:szCs w:val="26"/>
          <w:lang w:val="nl-NL"/>
        </w:rPr>
        <w:t>,</w:t>
      </w:r>
      <w:r w:rsidRPr="005B2096">
        <w:rPr>
          <w:rFonts w:cs="Times New Roman"/>
          <w:sz w:val="26"/>
          <w:szCs w:val="26"/>
          <w:lang w:val="nl-NL"/>
        </w:rPr>
        <w:t xml:space="preserve"> dài hạn, tập huấn đào tạo lại, bồi dưỡng nâng cao tay nghề, nâng cao chất lượng lao động tăng khả năng thích ứng, tiếp cận nhanh với khoa học công nghệ hiện đại phục vụ hoạt động sản xuất kinh doanh của đơn vị.</w:t>
      </w:r>
    </w:p>
    <w:p w:rsidR="00DD537C" w:rsidRPr="005B2096" w:rsidRDefault="00E922C1" w:rsidP="00CF7EF6">
      <w:pPr>
        <w:spacing w:before="60" w:after="0" w:line="240" w:lineRule="auto"/>
        <w:ind w:firstLine="851"/>
        <w:jc w:val="both"/>
        <w:rPr>
          <w:rFonts w:cs="Times New Roman"/>
          <w:b/>
          <w:sz w:val="26"/>
          <w:szCs w:val="26"/>
        </w:rPr>
      </w:pPr>
      <w:r>
        <w:rPr>
          <w:rFonts w:cs="Times New Roman"/>
          <w:b/>
          <w:sz w:val="26"/>
          <w:szCs w:val="26"/>
        </w:rPr>
        <w:t>6</w:t>
      </w:r>
      <w:r w:rsidR="00247D6A" w:rsidRPr="005B2096">
        <w:rPr>
          <w:rFonts w:cs="Times New Roman"/>
          <w:b/>
          <w:sz w:val="26"/>
          <w:szCs w:val="26"/>
        </w:rPr>
        <w:t>.</w:t>
      </w:r>
      <w:r w:rsidR="00B2598A" w:rsidRPr="005B2096">
        <w:rPr>
          <w:rFonts w:cs="Times New Roman"/>
          <w:b/>
          <w:sz w:val="26"/>
          <w:szCs w:val="26"/>
        </w:rPr>
        <w:t xml:space="preserve"> </w:t>
      </w:r>
      <w:r w:rsidR="00F50BDC" w:rsidRPr="005B2096">
        <w:rPr>
          <w:rFonts w:cs="Times New Roman"/>
          <w:b/>
          <w:sz w:val="26"/>
          <w:szCs w:val="26"/>
        </w:rPr>
        <w:t>Giải pháp về công nghệ - kỹ thuật</w:t>
      </w:r>
    </w:p>
    <w:p w:rsidR="00980888" w:rsidRDefault="00DD537C" w:rsidP="00980888">
      <w:pPr>
        <w:spacing w:before="60" w:after="0" w:line="240" w:lineRule="auto"/>
        <w:ind w:firstLine="851"/>
        <w:jc w:val="both"/>
        <w:rPr>
          <w:rFonts w:cs="Times New Roman"/>
          <w:sz w:val="26"/>
          <w:szCs w:val="26"/>
        </w:rPr>
      </w:pPr>
      <w:r w:rsidRPr="005B2096">
        <w:rPr>
          <w:rFonts w:cs="Times New Roman"/>
          <w:sz w:val="26"/>
          <w:szCs w:val="26"/>
        </w:rPr>
        <w:t>- Áp dụng khoa học kỹ thuật vào công tác chăm sóc và khai thác vườn cây đúng quy trình kỹ thuật nhằm nâng cao năng suất sản lượng</w:t>
      </w:r>
      <w:r w:rsidR="00864621">
        <w:rPr>
          <w:rFonts w:cs="Times New Roman"/>
          <w:sz w:val="26"/>
          <w:szCs w:val="26"/>
        </w:rPr>
        <w:t>.</w:t>
      </w:r>
    </w:p>
    <w:p w:rsidR="006F6579" w:rsidRPr="006F6579" w:rsidRDefault="006F6579" w:rsidP="006F6579">
      <w:pPr>
        <w:tabs>
          <w:tab w:val="left" w:pos="709"/>
          <w:tab w:val="left" w:pos="1080"/>
        </w:tabs>
        <w:spacing w:before="60" w:after="0" w:line="120" w:lineRule="atLeast"/>
        <w:jc w:val="both"/>
        <w:rPr>
          <w:rFonts w:cs="Times New Roman"/>
          <w:sz w:val="26"/>
          <w:szCs w:val="26"/>
        </w:rPr>
      </w:pPr>
      <w:r w:rsidRPr="003D5D00">
        <w:rPr>
          <w:rFonts w:cs="Times New Roman"/>
          <w:sz w:val="26"/>
          <w:szCs w:val="26"/>
        </w:rPr>
        <w:tab/>
      </w:r>
      <w:r>
        <w:rPr>
          <w:rFonts w:cs="Times New Roman"/>
          <w:sz w:val="26"/>
          <w:szCs w:val="26"/>
        </w:rPr>
        <w:t xml:space="preserve">- </w:t>
      </w:r>
      <w:r w:rsidRPr="003D5D00">
        <w:rPr>
          <w:rFonts w:cs="Times New Roman"/>
          <w:sz w:val="26"/>
          <w:szCs w:val="26"/>
        </w:rPr>
        <w:t xml:space="preserve">Nâng cao </w:t>
      </w:r>
      <w:r>
        <w:rPr>
          <w:rFonts w:cs="Times New Roman"/>
          <w:sz w:val="26"/>
          <w:szCs w:val="26"/>
        </w:rPr>
        <w:t>chất lượng</w:t>
      </w:r>
      <w:r w:rsidRPr="003D5D00">
        <w:rPr>
          <w:rFonts w:cs="Times New Roman"/>
          <w:sz w:val="26"/>
          <w:szCs w:val="26"/>
        </w:rPr>
        <w:t xml:space="preserve"> vườn cây: Các yếu tố về giống, mật độ cây trồng, đầu tư đúng đủ ngay từ đầu sẽ giúp rút ngắn thời gian chăm sóc, năng suất tăng nhanh ngay những năm đầ</w:t>
      </w:r>
      <w:r>
        <w:rPr>
          <w:rFonts w:cs="Times New Roman"/>
          <w:sz w:val="26"/>
          <w:szCs w:val="26"/>
        </w:rPr>
        <w:t>u</w:t>
      </w:r>
      <w:r w:rsidR="003D31E5">
        <w:rPr>
          <w:rFonts w:cs="Times New Roman"/>
          <w:sz w:val="26"/>
          <w:szCs w:val="26"/>
        </w:rPr>
        <w:t>.</w:t>
      </w:r>
    </w:p>
    <w:p w:rsidR="00741119" w:rsidRPr="005B2096" w:rsidRDefault="00864621" w:rsidP="00CF7EF6">
      <w:pPr>
        <w:pStyle w:val="Normal14pt"/>
        <w:tabs>
          <w:tab w:val="clear" w:pos="567"/>
          <w:tab w:val="left" w:pos="720"/>
        </w:tabs>
        <w:spacing w:before="60" w:after="0"/>
        <w:ind w:firstLine="720"/>
        <w:rPr>
          <w:sz w:val="26"/>
          <w:szCs w:val="26"/>
        </w:rPr>
      </w:pPr>
      <w:r>
        <w:rPr>
          <w:sz w:val="26"/>
          <w:szCs w:val="26"/>
        </w:rPr>
        <w:t xml:space="preserve">- </w:t>
      </w:r>
      <w:r w:rsidR="00DD537C" w:rsidRPr="005B2096">
        <w:rPr>
          <w:sz w:val="26"/>
          <w:szCs w:val="26"/>
          <w:lang w:val="vi-VN"/>
        </w:rPr>
        <w:t>Tiếp tục hoàn thiện hệ thống chế biến từ tổ chức quản lý đến sản xuất để duy trì ổn định</w:t>
      </w:r>
      <w:r>
        <w:rPr>
          <w:sz w:val="26"/>
          <w:szCs w:val="26"/>
        </w:rPr>
        <w:t xml:space="preserve"> và nâng cao chất lượng</w:t>
      </w:r>
      <w:r w:rsidR="00DD537C" w:rsidRPr="005B2096">
        <w:rPr>
          <w:sz w:val="26"/>
          <w:szCs w:val="26"/>
          <w:lang w:val="vi-VN"/>
        </w:rPr>
        <w:t xml:space="preserve"> sản phẩm, </w:t>
      </w:r>
      <w:r w:rsidR="00C46DF7">
        <w:rPr>
          <w:sz w:val="26"/>
          <w:szCs w:val="26"/>
        </w:rPr>
        <w:t xml:space="preserve">duy trì </w:t>
      </w:r>
      <w:r w:rsidR="00DD537C" w:rsidRPr="005B2096">
        <w:rPr>
          <w:sz w:val="26"/>
          <w:szCs w:val="26"/>
          <w:lang w:val="vi-VN"/>
        </w:rPr>
        <w:t>hệ thống quản lý chất lượng ISO 9001:20</w:t>
      </w:r>
      <w:r w:rsidR="00742D75">
        <w:rPr>
          <w:sz w:val="26"/>
          <w:szCs w:val="26"/>
        </w:rPr>
        <w:t>15</w:t>
      </w:r>
      <w:r w:rsidR="00DD537C" w:rsidRPr="005B2096">
        <w:rPr>
          <w:sz w:val="26"/>
          <w:szCs w:val="26"/>
          <w:lang w:val="vi-VN"/>
        </w:rPr>
        <w:t xml:space="preserve"> và ISO/IEC 17025: 20</w:t>
      </w:r>
      <w:r w:rsidR="00742D75">
        <w:rPr>
          <w:sz w:val="26"/>
          <w:szCs w:val="26"/>
        </w:rPr>
        <w:t>17</w:t>
      </w:r>
      <w:r w:rsidR="00DD537C" w:rsidRPr="005B2096">
        <w:rPr>
          <w:sz w:val="26"/>
          <w:szCs w:val="26"/>
          <w:lang w:val="vi-VN"/>
        </w:rPr>
        <w:t xml:space="preserve"> nhằm </w:t>
      </w:r>
      <w:r w:rsidR="00F148EC">
        <w:rPr>
          <w:sz w:val="26"/>
          <w:szCs w:val="26"/>
        </w:rPr>
        <w:t xml:space="preserve">giữ vững thương hiệu, </w:t>
      </w:r>
      <w:r w:rsidR="00DD537C" w:rsidRPr="005B2096">
        <w:rPr>
          <w:sz w:val="26"/>
          <w:szCs w:val="26"/>
          <w:lang w:val="vi-VN"/>
        </w:rPr>
        <w:t xml:space="preserve">tạo uy tín khách hàng trong và ngoài nước, nâng cao hiệu quả kinh doanh; </w:t>
      </w:r>
    </w:p>
    <w:p w:rsidR="00DD537C" w:rsidRPr="005B2096" w:rsidRDefault="00741119" w:rsidP="00CF7EF6">
      <w:pPr>
        <w:pStyle w:val="Normal14pt"/>
        <w:tabs>
          <w:tab w:val="clear" w:pos="567"/>
          <w:tab w:val="left" w:pos="720"/>
        </w:tabs>
        <w:spacing w:before="60" w:after="0"/>
        <w:ind w:firstLine="720"/>
        <w:rPr>
          <w:sz w:val="26"/>
          <w:szCs w:val="26"/>
          <w:lang w:val="vi-VN"/>
        </w:rPr>
      </w:pPr>
      <w:r w:rsidRPr="005B2096">
        <w:rPr>
          <w:sz w:val="26"/>
          <w:szCs w:val="26"/>
        </w:rPr>
        <w:t xml:space="preserve">- </w:t>
      </w:r>
      <w:r w:rsidR="00DD537C" w:rsidRPr="005B2096">
        <w:rPr>
          <w:bCs/>
          <w:sz w:val="26"/>
          <w:szCs w:val="26"/>
          <w:lang w:val="vi-VN"/>
        </w:rPr>
        <w:t xml:space="preserve">Áp dụng công nghệ thông tin trong công tác quản lý, nhằm tiết kiệm thời gian cho cán bộ quản lý và người </w:t>
      </w:r>
      <w:proofErr w:type="gramStart"/>
      <w:r w:rsidR="00DD537C" w:rsidRPr="005B2096">
        <w:rPr>
          <w:bCs/>
          <w:sz w:val="26"/>
          <w:szCs w:val="26"/>
          <w:lang w:val="vi-VN"/>
        </w:rPr>
        <w:t>lao</w:t>
      </w:r>
      <w:proofErr w:type="gramEnd"/>
      <w:r w:rsidR="00DD537C" w:rsidRPr="005B2096">
        <w:rPr>
          <w:bCs/>
          <w:sz w:val="26"/>
          <w:szCs w:val="26"/>
          <w:lang w:val="vi-VN"/>
        </w:rPr>
        <w:t xml:space="preserve"> động. Thông báo các thông tin cần thiết trên trang website của Công ty để các đơn vị cơ sở truy c</w:t>
      </w:r>
      <w:r w:rsidR="00F148EC">
        <w:rPr>
          <w:bCs/>
          <w:sz w:val="26"/>
          <w:szCs w:val="26"/>
        </w:rPr>
        <w:t>ậ</w:t>
      </w:r>
      <w:r w:rsidR="00DD537C" w:rsidRPr="005B2096">
        <w:rPr>
          <w:bCs/>
          <w:sz w:val="26"/>
          <w:szCs w:val="26"/>
          <w:lang w:val="vi-VN"/>
        </w:rPr>
        <w:t>p và nắm bắt thông tin kịp thời</w:t>
      </w:r>
      <w:r w:rsidR="00F148EC">
        <w:rPr>
          <w:bCs/>
          <w:sz w:val="26"/>
          <w:szCs w:val="26"/>
        </w:rPr>
        <w:t>,</w:t>
      </w:r>
      <w:r w:rsidR="00DD537C" w:rsidRPr="005B2096">
        <w:rPr>
          <w:bCs/>
          <w:sz w:val="26"/>
          <w:szCs w:val="26"/>
          <w:lang w:val="vi-VN"/>
        </w:rPr>
        <w:t xml:space="preserve"> góp phần tạo điều kiện thuận lợi trong điều hành sản xuất kinh doanh.</w:t>
      </w:r>
    </w:p>
    <w:p w:rsidR="00DD537C" w:rsidRPr="003D5D00" w:rsidRDefault="00741119" w:rsidP="00CF7EF6">
      <w:pPr>
        <w:tabs>
          <w:tab w:val="left" w:pos="709"/>
          <w:tab w:val="left" w:pos="1080"/>
        </w:tabs>
        <w:spacing w:before="60" w:after="0" w:line="120" w:lineRule="atLeast"/>
        <w:jc w:val="both"/>
        <w:rPr>
          <w:rFonts w:cs="Times New Roman"/>
          <w:sz w:val="26"/>
          <w:szCs w:val="26"/>
        </w:rPr>
      </w:pPr>
      <w:r w:rsidRPr="003D5D00">
        <w:rPr>
          <w:rFonts w:cs="Times New Roman"/>
          <w:sz w:val="26"/>
          <w:szCs w:val="26"/>
        </w:rPr>
        <w:tab/>
        <w:t xml:space="preserve">- </w:t>
      </w:r>
      <w:r w:rsidR="00DD537C" w:rsidRPr="003D5D00">
        <w:rPr>
          <w:rFonts w:cs="Times New Roman"/>
          <w:sz w:val="26"/>
          <w:szCs w:val="26"/>
        </w:rPr>
        <w:t xml:space="preserve">Áp dụng bảo trì thiết bị </w:t>
      </w:r>
      <w:r w:rsidR="00790237">
        <w:rPr>
          <w:rFonts w:cs="Times New Roman"/>
          <w:sz w:val="26"/>
          <w:szCs w:val="26"/>
        </w:rPr>
        <w:t xml:space="preserve">thường xuyên và </w:t>
      </w:r>
      <w:r w:rsidR="00DD537C" w:rsidRPr="003D5D00">
        <w:rPr>
          <w:rFonts w:cs="Times New Roman"/>
          <w:sz w:val="26"/>
          <w:szCs w:val="26"/>
        </w:rPr>
        <w:t>định kỳ, tăng tuổi thọ thiết bị sẵn sàng phục vụ sản xuất, giảm chi phí bảo trì.</w:t>
      </w:r>
    </w:p>
    <w:p w:rsidR="00DD537C" w:rsidRPr="003D5D00" w:rsidRDefault="00DD537C" w:rsidP="00CF7EF6">
      <w:pPr>
        <w:tabs>
          <w:tab w:val="left" w:pos="709"/>
          <w:tab w:val="left" w:pos="1080"/>
        </w:tabs>
        <w:spacing w:before="60" w:after="0" w:line="120" w:lineRule="atLeast"/>
        <w:jc w:val="both"/>
        <w:rPr>
          <w:rFonts w:cs="Times New Roman"/>
          <w:sz w:val="26"/>
          <w:szCs w:val="26"/>
        </w:rPr>
      </w:pPr>
      <w:r w:rsidRPr="003D5D00">
        <w:rPr>
          <w:rFonts w:cs="Times New Roman"/>
          <w:sz w:val="26"/>
          <w:szCs w:val="26"/>
        </w:rPr>
        <w:tab/>
      </w:r>
      <w:r w:rsidR="00741119" w:rsidRPr="003D5D00">
        <w:rPr>
          <w:rFonts w:cs="Times New Roman"/>
          <w:sz w:val="26"/>
          <w:szCs w:val="26"/>
        </w:rPr>
        <w:t xml:space="preserve">- </w:t>
      </w:r>
      <w:r w:rsidRPr="003D5D00">
        <w:rPr>
          <w:rFonts w:cs="Times New Roman"/>
          <w:sz w:val="26"/>
          <w:szCs w:val="26"/>
        </w:rPr>
        <w:t>Sắp xếp sản xuất</w:t>
      </w:r>
      <w:r w:rsidR="00BB3F2E">
        <w:rPr>
          <w:rFonts w:cs="Times New Roman"/>
          <w:sz w:val="26"/>
          <w:szCs w:val="26"/>
        </w:rPr>
        <w:t xml:space="preserve"> vào</w:t>
      </w:r>
      <w:r w:rsidRPr="003D5D00">
        <w:rPr>
          <w:rFonts w:cs="Times New Roman"/>
          <w:sz w:val="26"/>
          <w:szCs w:val="26"/>
        </w:rPr>
        <w:t xml:space="preserve"> giờ thấp điểm để giảm chi phí.</w:t>
      </w:r>
    </w:p>
    <w:p w:rsidR="00DD537C" w:rsidRPr="003D5D00" w:rsidRDefault="00DD537C" w:rsidP="00CF7EF6">
      <w:pPr>
        <w:tabs>
          <w:tab w:val="left" w:pos="709"/>
          <w:tab w:val="left" w:pos="1080"/>
        </w:tabs>
        <w:spacing w:before="60" w:after="0" w:line="120" w:lineRule="atLeast"/>
        <w:jc w:val="both"/>
        <w:rPr>
          <w:rFonts w:cs="Times New Roman"/>
          <w:sz w:val="26"/>
          <w:szCs w:val="26"/>
        </w:rPr>
      </w:pPr>
      <w:r w:rsidRPr="003D5D00">
        <w:rPr>
          <w:rFonts w:cs="Times New Roman"/>
          <w:sz w:val="26"/>
          <w:szCs w:val="26"/>
        </w:rPr>
        <w:tab/>
      </w:r>
      <w:r w:rsidR="00741119" w:rsidRPr="003D5D00">
        <w:rPr>
          <w:rFonts w:cs="Times New Roman"/>
          <w:sz w:val="26"/>
          <w:szCs w:val="26"/>
        </w:rPr>
        <w:t xml:space="preserve">- </w:t>
      </w:r>
      <w:r w:rsidR="00B739A7">
        <w:rPr>
          <w:rFonts w:cs="Times New Roman"/>
          <w:sz w:val="26"/>
          <w:szCs w:val="26"/>
        </w:rPr>
        <w:t>Tổ chức sản xuất</w:t>
      </w:r>
      <w:r w:rsidRPr="003D5D00">
        <w:rPr>
          <w:rFonts w:cs="Times New Roman"/>
          <w:sz w:val="26"/>
          <w:szCs w:val="26"/>
        </w:rPr>
        <w:t xml:space="preserve"> chế biến phù hợp</w:t>
      </w:r>
      <w:r w:rsidR="00B739A7">
        <w:rPr>
          <w:rFonts w:cs="Times New Roman"/>
          <w:sz w:val="26"/>
          <w:szCs w:val="26"/>
        </w:rPr>
        <w:t xml:space="preserve"> và tăng cường gia công để đảm bảo</w:t>
      </w:r>
      <w:r w:rsidRPr="003D5D00">
        <w:rPr>
          <w:rFonts w:cs="Times New Roman"/>
          <w:sz w:val="26"/>
          <w:szCs w:val="26"/>
        </w:rPr>
        <w:t xml:space="preserve"> công suất thiết kế nhà máy. </w:t>
      </w:r>
    </w:p>
    <w:p w:rsidR="00F50BDC" w:rsidRPr="00E922C1" w:rsidRDefault="007B754C" w:rsidP="00CF7EF6">
      <w:pPr>
        <w:spacing w:before="60" w:after="0" w:line="240" w:lineRule="auto"/>
        <w:ind w:firstLine="851"/>
        <w:jc w:val="both"/>
        <w:rPr>
          <w:rFonts w:cs="Times New Roman"/>
          <w:b/>
          <w:sz w:val="26"/>
          <w:szCs w:val="26"/>
        </w:rPr>
      </w:pPr>
      <w:r>
        <w:rPr>
          <w:rFonts w:cs="Times New Roman"/>
          <w:b/>
          <w:sz w:val="26"/>
          <w:szCs w:val="26"/>
        </w:rPr>
        <w:t>7</w:t>
      </w:r>
      <w:r w:rsidR="00F50BDC" w:rsidRPr="00E922C1">
        <w:rPr>
          <w:rFonts w:cs="Times New Roman"/>
          <w:b/>
          <w:sz w:val="26"/>
          <w:szCs w:val="26"/>
        </w:rPr>
        <w:t>. Giải pháp về quản lý và điề</w:t>
      </w:r>
      <w:r w:rsidR="00B2598A" w:rsidRPr="00E922C1">
        <w:rPr>
          <w:rFonts w:cs="Times New Roman"/>
          <w:b/>
          <w:sz w:val="26"/>
          <w:szCs w:val="26"/>
        </w:rPr>
        <w:t>u hà</w:t>
      </w:r>
      <w:r w:rsidR="00F50BDC" w:rsidRPr="00E922C1">
        <w:rPr>
          <w:rFonts w:cs="Times New Roman"/>
          <w:b/>
          <w:sz w:val="26"/>
          <w:szCs w:val="26"/>
        </w:rPr>
        <w:t>nh</w:t>
      </w:r>
    </w:p>
    <w:p w:rsidR="007F1333" w:rsidRPr="003D5D00" w:rsidRDefault="007F1333" w:rsidP="007F1333">
      <w:pPr>
        <w:spacing w:before="60" w:after="0" w:line="240" w:lineRule="auto"/>
        <w:ind w:firstLine="851"/>
        <w:jc w:val="both"/>
        <w:rPr>
          <w:rFonts w:cs="Times New Roman"/>
          <w:sz w:val="26"/>
          <w:szCs w:val="26"/>
        </w:rPr>
      </w:pPr>
      <w:r w:rsidRPr="003D5D00">
        <w:rPr>
          <w:rFonts w:cs="Times New Roman"/>
          <w:sz w:val="26"/>
          <w:szCs w:val="26"/>
        </w:rPr>
        <w:t>- Hoàn thiện, ổn định bộ máy tổ chức quản lý và cơ chế quản lý nội bộ để nâng cao hiệu quả công tác điều hành</w:t>
      </w:r>
      <w:r>
        <w:rPr>
          <w:rFonts w:cs="Times New Roman"/>
          <w:sz w:val="26"/>
          <w:szCs w:val="26"/>
        </w:rPr>
        <w:t>.</w:t>
      </w:r>
    </w:p>
    <w:p w:rsidR="007F1333" w:rsidRPr="003D5D00" w:rsidRDefault="007F1333" w:rsidP="007F1333">
      <w:pPr>
        <w:spacing w:before="60" w:after="0" w:line="240" w:lineRule="auto"/>
        <w:ind w:firstLine="851"/>
        <w:jc w:val="both"/>
        <w:rPr>
          <w:rFonts w:cs="Times New Roman"/>
          <w:sz w:val="26"/>
          <w:szCs w:val="26"/>
        </w:rPr>
      </w:pPr>
      <w:r w:rsidRPr="003D5D00">
        <w:rPr>
          <w:rFonts w:cs="Times New Roman"/>
          <w:sz w:val="26"/>
          <w:szCs w:val="26"/>
        </w:rPr>
        <w:t xml:space="preserve">- </w:t>
      </w:r>
      <w:r w:rsidRPr="003D5D00">
        <w:rPr>
          <w:rFonts w:cs="Times New Roman"/>
          <w:sz w:val="26"/>
          <w:szCs w:val="26"/>
          <w:lang w:val="pl-PL"/>
        </w:rPr>
        <w:t xml:space="preserve">Điều chỉnh, bổ sung và hoàn thiện hệ thống quy trình </w:t>
      </w:r>
      <w:r>
        <w:rPr>
          <w:rFonts w:cs="Times New Roman"/>
          <w:sz w:val="26"/>
          <w:szCs w:val="26"/>
          <w:lang w:val="pl-PL"/>
        </w:rPr>
        <w:t xml:space="preserve">quản lý </w:t>
      </w:r>
      <w:r w:rsidRPr="003D5D00">
        <w:rPr>
          <w:rFonts w:cs="Times New Roman"/>
          <w:sz w:val="26"/>
          <w:szCs w:val="26"/>
          <w:lang w:val="pl-PL"/>
        </w:rPr>
        <w:t>phù hợp với quy định hiện hành</w:t>
      </w:r>
      <w:r>
        <w:rPr>
          <w:rFonts w:cs="Times New Roman"/>
          <w:sz w:val="26"/>
          <w:szCs w:val="26"/>
          <w:lang w:val="pl-PL"/>
        </w:rPr>
        <w:t xml:space="preserve"> </w:t>
      </w:r>
      <w:r w:rsidRPr="003D5D00">
        <w:rPr>
          <w:rFonts w:cs="Times New Roman"/>
          <w:sz w:val="26"/>
          <w:szCs w:val="26"/>
          <w:lang w:val="pl-PL"/>
        </w:rPr>
        <w:t>và điều kiện của Công ty để áp dụng thống nhất và nâng cao hiệu quả hoạt động</w:t>
      </w:r>
      <w:r>
        <w:rPr>
          <w:rFonts w:cs="Times New Roman"/>
          <w:sz w:val="26"/>
          <w:szCs w:val="26"/>
          <w:lang w:val="pl-PL"/>
        </w:rPr>
        <w:t>, tăng cường công tác kiểm tra giám sát.</w:t>
      </w:r>
    </w:p>
    <w:p w:rsidR="007F1333" w:rsidRPr="003D5D00" w:rsidRDefault="007F1333" w:rsidP="007F1333">
      <w:pPr>
        <w:spacing w:before="60" w:after="0" w:line="240" w:lineRule="auto"/>
        <w:ind w:firstLine="851"/>
        <w:jc w:val="both"/>
        <w:rPr>
          <w:rFonts w:cs="Times New Roman"/>
          <w:sz w:val="26"/>
          <w:szCs w:val="26"/>
        </w:rPr>
      </w:pPr>
      <w:proofErr w:type="gramStart"/>
      <w:r w:rsidRPr="003D5D00">
        <w:rPr>
          <w:rFonts w:cs="Times New Roman"/>
          <w:sz w:val="26"/>
          <w:szCs w:val="26"/>
        </w:rPr>
        <w:lastRenderedPageBreak/>
        <w:t xml:space="preserve">- Định </w:t>
      </w:r>
      <w:r w:rsidRPr="003D5D00">
        <w:rPr>
          <w:rFonts w:cs="Times New Roman"/>
          <w:sz w:val="26"/>
          <w:szCs w:val="26"/>
          <w:lang w:val="pl-PL"/>
        </w:rPr>
        <w:t xml:space="preserve">kỳ </w:t>
      </w:r>
      <w:r w:rsidRPr="003D5D00">
        <w:rPr>
          <w:rFonts w:cs="Times New Roman"/>
          <w:sz w:val="26"/>
          <w:szCs w:val="26"/>
        </w:rPr>
        <w:t xml:space="preserve">xem xét, cập nhật, sửa đổi </w:t>
      </w:r>
      <w:r w:rsidRPr="003D5D00">
        <w:rPr>
          <w:rFonts w:cs="Times New Roman"/>
          <w:sz w:val="26"/>
          <w:szCs w:val="26"/>
          <w:lang w:val="pl-PL"/>
        </w:rPr>
        <w:t>kế hoạch</w:t>
      </w:r>
      <w:r w:rsidRPr="003D5D00">
        <w:rPr>
          <w:rFonts w:cs="Times New Roman"/>
          <w:sz w:val="26"/>
          <w:szCs w:val="26"/>
        </w:rPr>
        <w:t xml:space="preserve">, </w:t>
      </w:r>
      <w:r>
        <w:rPr>
          <w:rFonts w:cs="Times New Roman"/>
          <w:sz w:val="26"/>
          <w:szCs w:val="26"/>
        </w:rPr>
        <w:t>m</w:t>
      </w:r>
      <w:r w:rsidRPr="003D5D00">
        <w:rPr>
          <w:rFonts w:cs="Times New Roman"/>
          <w:sz w:val="26"/>
          <w:szCs w:val="26"/>
        </w:rPr>
        <w:t>ục tiêu cho phù hợp với tình hình thực tế.</w:t>
      </w:r>
      <w:proofErr w:type="gramEnd"/>
    </w:p>
    <w:p w:rsidR="007F1333" w:rsidRPr="003D5D00" w:rsidRDefault="007F1333" w:rsidP="007F1333">
      <w:pPr>
        <w:spacing w:before="60" w:after="0" w:line="240" w:lineRule="auto"/>
        <w:ind w:firstLine="851"/>
        <w:jc w:val="both"/>
        <w:rPr>
          <w:rFonts w:cs="Times New Roman"/>
          <w:sz w:val="26"/>
          <w:szCs w:val="26"/>
        </w:rPr>
      </w:pPr>
      <w:r w:rsidRPr="003D5D00">
        <w:rPr>
          <w:rFonts w:cs="Times New Roman"/>
          <w:sz w:val="26"/>
          <w:szCs w:val="26"/>
        </w:rPr>
        <w:t xml:space="preserve">- </w:t>
      </w:r>
      <w:r>
        <w:rPr>
          <w:rFonts w:cs="Times New Roman"/>
          <w:sz w:val="26"/>
          <w:szCs w:val="26"/>
        </w:rPr>
        <w:t>T</w:t>
      </w:r>
      <w:r w:rsidRPr="003D5D00">
        <w:rPr>
          <w:rFonts w:cs="Times New Roman"/>
          <w:sz w:val="26"/>
          <w:szCs w:val="26"/>
        </w:rPr>
        <w:t xml:space="preserve">hường xuyên đào tạo nâng cao trình độ </w:t>
      </w:r>
      <w:r>
        <w:rPr>
          <w:rFonts w:cs="Times New Roman"/>
          <w:sz w:val="26"/>
          <w:szCs w:val="26"/>
        </w:rPr>
        <w:t xml:space="preserve">cho đội </w:t>
      </w:r>
      <w:proofErr w:type="gramStart"/>
      <w:r>
        <w:rPr>
          <w:rFonts w:cs="Times New Roman"/>
          <w:sz w:val="26"/>
          <w:szCs w:val="26"/>
        </w:rPr>
        <w:t>ngũ</w:t>
      </w:r>
      <w:proofErr w:type="gramEnd"/>
      <w:r>
        <w:rPr>
          <w:rFonts w:cs="Times New Roman"/>
          <w:sz w:val="26"/>
          <w:szCs w:val="26"/>
        </w:rPr>
        <w:t xml:space="preserve"> cán bộ quản lý, nghiệp vụ và người lao động.</w:t>
      </w:r>
    </w:p>
    <w:p w:rsidR="007F1333" w:rsidRDefault="007F1333" w:rsidP="007F1333">
      <w:pPr>
        <w:spacing w:before="60" w:after="0"/>
        <w:ind w:firstLine="5670"/>
        <w:jc w:val="both"/>
        <w:rPr>
          <w:b/>
        </w:rPr>
      </w:pPr>
      <w:r w:rsidRPr="00BF0664">
        <w:rPr>
          <w:b/>
        </w:rPr>
        <w:t>TỔNG GIÁM ĐỐC</w:t>
      </w: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0F66AE" w:rsidRDefault="000F66AE" w:rsidP="00BF0664">
      <w:pPr>
        <w:ind w:firstLine="5670"/>
        <w:jc w:val="both"/>
        <w:rPr>
          <w:b/>
        </w:rPr>
      </w:pPr>
    </w:p>
    <w:p w:rsidR="000F66AE" w:rsidRDefault="000F66AE" w:rsidP="00BF0664">
      <w:pPr>
        <w:ind w:firstLine="5670"/>
        <w:jc w:val="both"/>
        <w:rPr>
          <w:b/>
        </w:rPr>
      </w:pPr>
    </w:p>
    <w:p w:rsidR="000F66AE" w:rsidRDefault="000F66AE" w:rsidP="00BF0664">
      <w:pPr>
        <w:ind w:firstLine="5670"/>
        <w:jc w:val="both"/>
        <w:rPr>
          <w:b/>
        </w:rPr>
      </w:pPr>
    </w:p>
    <w:p w:rsidR="000F66AE" w:rsidRDefault="000F66AE" w:rsidP="00BF0664">
      <w:pPr>
        <w:ind w:firstLine="5670"/>
        <w:jc w:val="both"/>
        <w:rPr>
          <w:b/>
        </w:rPr>
      </w:pPr>
    </w:p>
    <w:p w:rsidR="000F66AE" w:rsidRDefault="000F66AE" w:rsidP="00BF0664">
      <w:pPr>
        <w:ind w:firstLine="5670"/>
        <w:jc w:val="both"/>
        <w:rPr>
          <w:b/>
        </w:rPr>
      </w:pPr>
    </w:p>
    <w:p w:rsidR="00A64011" w:rsidRDefault="00A64011" w:rsidP="00A64011">
      <w:pPr>
        <w:spacing w:before="120" w:after="0" w:line="240" w:lineRule="auto"/>
        <w:ind w:firstLine="851"/>
        <w:jc w:val="both"/>
        <w:rPr>
          <w:sz w:val="26"/>
          <w:szCs w:val="26"/>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Default="00A64011" w:rsidP="00BF0664">
      <w:pPr>
        <w:ind w:firstLine="5670"/>
        <w:jc w:val="both"/>
        <w:rPr>
          <w:b/>
        </w:rPr>
      </w:pPr>
    </w:p>
    <w:p w:rsidR="00A64011" w:rsidRPr="00BF0664" w:rsidRDefault="00A64011" w:rsidP="00BF0664">
      <w:pPr>
        <w:ind w:firstLine="5670"/>
        <w:jc w:val="both"/>
        <w:rPr>
          <w:b/>
        </w:rPr>
      </w:pPr>
    </w:p>
    <w:p w:rsidR="00575E81" w:rsidRDefault="00575E81" w:rsidP="00575E81">
      <w:pPr>
        <w:spacing w:before="120" w:after="0" w:line="240" w:lineRule="auto"/>
        <w:ind w:firstLine="851"/>
        <w:jc w:val="both"/>
        <w:rPr>
          <w:sz w:val="26"/>
          <w:szCs w:val="26"/>
        </w:rPr>
      </w:pPr>
    </w:p>
    <w:sectPr w:rsidR="00575E81" w:rsidSect="00D80480">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5D" w:rsidRDefault="00BC305D" w:rsidP="00841630">
      <w:pPr>
        <w:spacing w:after="0" w:line="240" w:lineRule="auto"/>
      </w:pPr>
      <w:r>
        <w:separator/>
      </w:r>
    </w:p>
  </w:endnote>
  <w:endnote w:type="continuationSeparator" w:id="0">
    <w:p w:rsidR="00BC305D" w:rsidRDefault="00BC305D" w:rsidP="008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873381"/>
      <w:docPartObj>
        <w:docPartGallery w:val="Page Numbers (Bottom of Page)"/>
        <w:docPartUnique/>
      </w:docPartObj>
    </w:sdtPr>
    <w:sdtEndPr>
      <w:rPr>
        <w:noProof/>
      </w:rPr>
    </w:sdtEndPr>
    <w:sdtContent>
      <w:p w:rsidR="0031558F" w:rsidRDefault="0031558F">
        <w:pPr>
          <w:pStyle w:val="Footer"/>
          <w:jc w:val="right"/>
        </w:pPr>
        <w:r>
          <w:fldChar w:fldCharType="begin"/>
        </w:r>
        <w:r>
          <w:instrText xml:space="preserve"> PAGE   \* MERGEFORMAT </w:instrText>
        </w:r>
        <w:r>
          <w:fldChar w:fldCharType="separate"/>
        </w:r>
        <w:r w:rsidR="00946E81">
          <w:rPr>
            <w:noProof/>
          </w:rPr>
          <w:t>1</w:t>
        </w:r>
        <w:r>
          <w:rPr>
            <w:noProof/>
          </w:rPr>
          <w:fldChar w:fldCharType="end"/>
        </w:r>
      </w:p>
    </w:sdtContent>
  </w:sdt>
  <w:p w:rsidR="0031558F" w:rsidRDefault="0031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5D" w:rsidRDefault="00BC305D" w:rsidP="00841630">
      <w:pPr>
        <w:spacing w:after="0" w:line="240" w:lineRule="auto"/>
      </w:pPr>
      <w:r>
        <w:separator/>
      </w:r>
    </w:p>
  </w:footnote>
  <w:footnote w:type="continuationSeparator" w:id="0">
    <w:p w:rsidR="00BC305D" w:rsidRDefault="00BC305D" w:rsidP="00841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C35D2"/>
    <w:multiLevelType w:val="hybridMultilevel"/>
    <w:tmpl w:val="947AAAC0"/>
    <w:lvl w:ilvl="0" w:tplc="29AC11F8">
      <w:start w:val="1"/>
      <w:numFmt w:val="decimal"/>
      <w:lvlText w:val="%1."/>
      <w:lvlJc w:val="left"/>
      <w:pPr>
        <w:ind w:left="1361" w:hanging="5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7B0B29F5"/>
    <w:multiLevelType w:val="hybridMultilevel"/>
    <w:tmpl w:val="F4CE0C12"/>
    <w:lvl w:ilvl="0" w:tplc="FFB0CDC0">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67"/>
    <w:rsid w:val="0000436D"/>
    <w:rsid w:val="00025166"/>
    <w:rsid w:val="0003182A"/>
    <w:rsid w:val="00047497"/>
    <w:rsid w:val="00054CAB"/>
    <w:rsid w:val="000569A0"/>
    <w:rsid w:val="000579AC"/>
    <w:rsid w:val="00064DD1"/>
    <w:rsid w:val="000716B1"/>
    <w:rsid w:val="00073BF9"/>
    <w:rsid w:val="0009338B"/>
    <w:rsid w:val="000A10CD"/>
    <w:rsid w:val="000A14E6"/>
    <w:rsid w:val="000A1C54"/>
    <w:rsid w:val="000C42B2"/>
    <w:rsid w:val="000D0F7F"/>
    <w:rsid w:val="000F1F59"/>
    <w:rsid w:val="000F66AE"/>
    <w:rsid w:val="00112779"/>
    <w:rsid w:val="00121E52"/>
    <w:rsid w:val="001230A3"/>
    <w:rsid w:val="00123532"/>
    <w:rsid w:val="00124612"/>
    <w:rsid w:val="0013196B"/>
    <w:rsid w:val="001356BC"/>
    <w:rsid w:val="00160998"/>
    <w:rsid w:val="00165652"/>
    <w:rsid w:val="00165EDF"/>
    <w:rsid w:val="00186085"/>
    <w:rsid w:val="00186E94"/>
    <w:rsid w:val="001875F4"/>
    <w:rsid w:val="001C52F4"/>
    <w:rsid w:val="001C6289"/>
    <w:rsid w:val="001D5827"/>
    <w:rsid w:val="001E537D"/>
    <w:rsid w:val="002001A2"/>
    <w:rsid w:val="00201CA8"/>
    <w:rsid w:val="0020409C"/>
    <w:rsid w:val="002243CA"/>
    <w:rsid w:val="00247D6A"/>
    <w:rsid w:val="0026091C"/>
    <w:rsid w:val="00262147"/>
    <w:rsid w:val="0026676E"/>
    <w:rsid w:val="002728AD"/>
    <w:rsid w:val="00273E74"/>
    <w:rsid w:val="00281EE0"/>
    <w:rsid w:val="002945A0"/>
    <w:rsid w:val="002C511D"/>
    <w:rsid w:val="002D330E"/>
    <w:rsid w:val="002E38C1"/>
    <w:rsid w:val="0030091C"/>
    <w:rsid w:val="00303E64"/>
    <w:rsid w:val="003118B6"/>
    <w:rsid w:val="0031558F"/>
    <w:rsid w:val="00316F30"/>
    <w:rsid w:val="00317266"/>
    <w:rsid w:val="00317695"/>
    <w:rsid w:val="0033127F"/>
    <w:rsid w:val="00333A51"/>
    <w:rsid w:val="003350E5"/>
    <w:rsid w:val="00342C53"/>
    <w:rsid w:val="00345766"/>
    <w:rsid w:val="00392C94"/>
    <w:rsid w:val="00396047"/>
    <w:rsid w:val="003A58CF"/>
    <w:rsid w:val="003D0A46"/>
    <w:rsid w:val="003D31E5"/>
    <w:rsid w:val="003D5298"/>
    <w:rsid w:val="003D5D00"/>
    <w:rsid w:val="00406D0B"/>
    <w:rsid w:val="00456927"/>
    <w:rsid w:val="00477459"/>
    <w:rsid w:val="0048151C"/>
    <w:rsid w:val="00483F98"/>
    <w:rsid w:val="0049591D"/>
    <w:rsid w:val="004A07F4"/>
    <w:rsid w:val="004A5F3C"/>
    <w:rsid w:val="004B18B8"/>
    <w:rsid w:val="004D0E2D"/>
    <w:rsid w:val="004E2A17"/>
    <w:rsid w:val="004F6C85"/>
    <w:rsid w:val="00513E2E"/>
    <w:rsid w:val="00516339"/>
    <w:rsid w:val="00517CF7"/>
    <w:rsid w:val="00536459"/>
    <w:rsid w:val="00552E56"/>
    <w:rsid w:val="00556C38"/>
    <w:rsid w:val="00575E81"/>
    <w:rsid w:val="005769FC"/>
    <w:rsid w:val="005A716B"/>
    <w:rsid w:val="005B042E"/>
    <w:rsid w:val="005B2096"/>
    <w:rsid w:val="005B4CDD"/>
    <w:rsid w:val="005B511D"/>
    <w:rsid w:val="005C50C1"/>
    <w:rsid w:val="005C7485"/>
    <w:rsid w:val="005D2448"/>
    <w:rsid w:val="005D2B67"/>
    <w:rsid w:val="005D4F51"/>
    <w:rsid w:val="005E49F8"/>
    <w:rsid w:val="005F0A4D"/>
    <w:rsid w:val="005F6428"/>
    <w:rsid w:val="00610F90"/>
    <w:rsid w:val="00623362"/>
    <w:rsid w:val="00631164"/>
    <w:rsid w:val="00657675"/>
    <w:rsid w:val="00657E64"/>
    <w:rsid w:val="00660E4E"/>
    <w:rsid w:val="006641FB"/>
    <w:rsid w:val="00665EFC"/>
    <w:rsid w:val="006776EC"/>
    <w:rsid w:val="00686F53"/>
    <w:rsid w:val="006A0AAD"/>
    <w:rsid w:val="006A6C0B"/>
    <w:rsid w:val="006B27C2"/>
    <w:rsid w:val="006B30B4"/>
    <w:rsid w:val="006B6B0D"/>
    <w:rsid w:val="006B6E26"/>
    <w:rsid w:val="006D07D8"/>
    <w:rsid w:val="006D6992"/>
    <w:rsid w:val="006F6579"/>
    <w:rsid w:val="00700694"/>
    <w:rsid w:val="00701401"/>
    <w:rsid w:val="0072012A"/>
    <w:rsid w:val="00723940"/>
    <w:rsid w:val="00730B35"/>
    <w:rsid w:val="00732698"/>
    <w:rsid w:val="00735B81"/>
    <w:rsid w:val="0073763E"/>
    <w:rsid w:val="00741119"/>
    <w:rsid w:val="00742D75"/>
    <w:rsid w:val="00743AEC"/>
    <w:rsid w:val="00746D39"/>
    <w:rsid w:val="00766686"/>
    <w:rsid w:val="00790237"/>
    <w:rsid w:val="007A6949"/>
    <w:rsid w:val="007A7A5E"/>
    <w:rsid w:val="007B754C"/>
    <w:rsid w:val="007C3E56"/>
    <w:rsid w:val="007C6367"/>
    <w:rsid w:val="007D7398"/>
    <w:rsid w:val="007E18E1"/>
    <w:rsid w:val="007E34E2"/>
    <w:rsid w:val="007E62D7"/>
    <w:rsid w:val="007F1333"/>
    <w:rsid w:val="008043ED"/>
    <w:rsid w:val="008043EE"/>
    <w:rsid w:val="00816A1A"/>
    <w:rsid w:val="00822B6E"/>
    <w:rsid w:val="00841630"/>
    <w:rsid w:val="00851CB9"/>
    <w:rsid w:val="00854EA7"/>
    <w:rsid w:val="00857F2C"/>
    <w:rsid w:val="0086278B"/>
    <w:rsid w:val="00864621"/>
    <w:rsid w:val="008771EF"/>
    <w:rsid w:val="00877614"/>
    <w:rsid w:val="00877B25"/>
    <w:rsid w:val="00893769"/>
    <w:rsid w:val="00894300"/>
    <w:rsid w:val="00897F6B"/>
    <w:rsid w:val="008A0013"/>
    <w:rsid w:val="008A30B7"/>
    <w:rsid w:val="008B3AD9"/>
    <w:rsid w:val="008B4B8A"/>
    <w:rsid w:val="008C5EAF"/>
    <w:rsid w:val="008D2D0D"/>
    <w:rsid w:val="008E7F8D"/>
    <w:rsid w:val="008F00F0"/>
    <w:rsid w:val="008F14AD"/>
    <w:rsid w:val="008F178A"/>
    <w:rsid w:val="0090385A"/>
    <w:rsid w:val="00914A25"/>
    <w:rsid w:val="0092158F"/>
    <w:rsid w:val="0092260E"/>
    <w:rsid w:val="009366E2"/>
    <w:rsid w:val="00936DF3"/>
    <w:rsid w:val="00946E81"/>
    <w:rsid w:val="00950491"/>
    <w:rsid w:val="0095178A"/>
    <w:rsid w:val="00954144"/>
    <w:rsid w:val="00957E66"/>
    <w:rsid w:val="0096327C"/>
    <w:rsid w:val="00963875"/>
    <w:rsid w:val="00965C69"/>
    <w:rsid w:val="00967EC7"/>
    <w:rsid w:val="009704F7"/>
    <w:rsid w:val="0097090E"/>
    <w:rsid w:val="00973E99"/>
    <w:rsid w:val="00975C88"/>
    <w:rsid w:val="00980888"/>
    <w:rsid w:val="00981629"/>
    <w:rsid w:val="009A2B59"/>
    <w:rsid w:val="009B346C"/>
    <w:rsid w:val="009B7DCD"/>
    <w:rsid w:val="009C0001"/>
    <w:rsid w:val="009C0D1A"/>
    <w:rsid w:val="009C2DBB"/>
    <w:rsid w:val="009C7CAD"/>
    <w:rsid w:val="009D6927"/>
    <w:rsid w:val="009F63D0"/>
    <w:rsid w:val="009F7D23"/>
    <w:rsid w:val="00A05B4F"/>
    <w:rsid w:val="00A101B6"/>
    <w:rsid w:val="00A21ECF"/>
    <w:rsid w:val="00A26929"/>
    <w:rsid w:val="00A27156"/>
    <w:rsid w:val="00A37FED"/>
    <w:rsid w:val="00A41E70"/>
    <w:rsid w:val="00A42388"/>
    <w:rsid w:val="00A46508"/>
    <w:rsid w:val="00A52A35"/>
    <w:rsid w:val="00A56B46"/>
    <w:rsid w:val="00A629F4"/>
    <w:rsid w:val="00A64011"/>
    <w:rsid w:val="00A64CD5"/>
    <w:rsid w:val="00A67DBA"/>
    <w:rsid w:val="00A711BF"/>
    <w:rsid w:val="00A907B8"/>
    <w:rsid w:val="00AA2ADC"/>
    <w:rsid w:val="00AB2DBD"/>
    <w:rsid w:val="00AB5D35"/>
    <w:rsid w:val="00AC276A"/>
    <w:rsid w:val="00AC7F70"/>
    <w:rsid w:val="00AE1BD1"/>
    <w:rsid w:val="00AF00B5"/>
    <w:rsid w:val="00AF2FC4"/>
    <w:rsid w:val="00AF3330"/>
    <w:rsid w:val="00AF55E5"/>
    <w:rsid w:val="00B014B9"/>
    <w:rsid w:val="00B02594"/>
    <w:rsid w:val="00B02EFB"/>
    <w:rsid w:val="00B13642"/>
    <w:rsid w:val="00B2598A"/>
    <w:rsid w:val="00B35ECA"/>
    <w:rsid w:val="00B427CE"/>
    <w:rsid w:val="00B44F1B"/>
    <w:rsid w:val="00B6347F"/>
    <w:rsid w:val="00B72FBC"/>
    <w:rsid w:val="00B739A7"/>
    <w:rsid w:val="00B751B0"/>
    <w:rsid w:val="00B80F48"/>
    <w:rsid w:val="00B937B8"/>
    <w:rsid w:val="00BA6843"/>
    <w:rsid w:val="00BB31B9"/>
    <w:rsid w:val="00BB3F2E"/>
    <w:rsid w:val="00BB7B0B"/>
    <w:rsid w:val="00BC16C7"/>
    <w:rsid w:val="00BC305D"/>
    <w:rsid w:val="00BC6D2A"/>
    <w:rsid w:val="00BD48F9"/>
    <w:rsid w:val="00BE30FE"/>
    <w:rsid w:val="00BE7B50"/>
    <w:rsid w:val="00BF0664"/>
    <w:rsid w:val="00BF689C"/>
    <w:rsid w:val="00C21EE2"/>
    <w:rsid w:val="00C309F4"/>
    <w:rsid w:val="00C3357D"/>
    <w:rsid w:val="00C36AE3"/>
    <w:rsid w:val="00C43F3A"/>
    <w:rsid w:val="00C442B1"/>
    <w:rsid w:val="00C46A67"/>
    <w:rsid w:val="00C46DF7"/>
    <w:rsid w:val="00C527DF"/>
    <w:rsid w:val="00C52CF2"/>
    <w:rsid w:val="00C53DA6"/>
    <w:rsid w:val="00C6491D"/>
    <w:rsid w:val="00C808D8"/>
    <w:rsid w:val="00C82AF3"/>
    <w:rsid w:val="00C841B4"/>
    <w:rsid w:val="00C84A9A"/>
    <w:rsid w:val="00C92C8F"/>
    <w:rsid w:val="00CD1A21"/>
    <w:rsid w:val="00CD1ECD"/>
    <w:rsid w:val="00CD20E9"/>
    <w:rsid w:val="00CD63A4"/>
    <w:rsid w:val="00CE24FA"/>
    <w:rsid w:val="00CF28C3"/>
    <w:rsid w:val="00CF301C"/>
    <w:rsid w:val="00CF7EF6"/>
    <w:rsid w:val="00D00AA4"/>
    <w:rsid w:val="00D01C2B"/>
    <w:rsid w:val="00D02F96"/>
    <w:rsid w:val="00D1774D"/>
    <w:rsid w:val="00D305FC"/>
    <w:rsid w:val="00D318FB"/>
    <w:rsid w:val="00D31FA6"/>
    <w:rsid w:val="00D374F2"/>
    <w:rsid w:val="00D42FC0"/>
    <w:rsid w:val="00D4459A"/>
    <w:rsid w:val="00D80480"/>
    <w:rsid w:val="00D82EB1"/>
    <w:rsid w:val="00D873B6"/>
    <w:rsid w:val="00D87C70"/>
    <w:rsid w:val="00D960E7"/>
    <w:rsid w:val="00D970B0"/>
    <w:rsid w:val="00DA2774"/>
    <w:rsid w:val="00DA3271"/>
    <w:rsid w:val="00DC1BEE"/>
    <w:rsid w:val="00DC2A4A"/>
    <w:rsid w:val="00DD1B62"/>
    <w:rsid w:val="00DD537C"/>
    <w:rsid w:val="00DD5C66"/>
    <w:rsid w:val="00DD6088"/>
    <w:rsid w:val="00DF7DFF"/>
    <w:rsid w:val="00E01A94"/>
    <w:rsid w:val="00E02EC8"/>
    <w:rsid w:val="00E338BB"/>
    <w:rsid w:val="00E44B9E"/>
    <w:rsid w:val="00E46B18"/>
    <w:rsid w:val="00E70607"/>
    <w:rsid w:val="00E715EE"/>
    <w:rsid w:val="00E71834"/>
    <w:rsid w:val="00E922C1"/>
    <w:rsid w:val="00E94F86"/>
    <w:rsid w:val="00EB4214"/>
    <w:rsid w:val="00EB72F9"/>
    <w:rsid w:val="00EC1334"/>
    <w:rsid w:val="00EE6753"/>
    <w:rsid w:val="00F00E33"/>
    <w:rsid w:val="00F148EC"/>
    <w:rsid w:val="00F15E96"/>
    <w:rsid w:val="00F16EF2"/>
    <w:rsid w:val="00F27BD9"/>
    <w:rsid w:val="00F44365"/>
    <w:rsid w:val="00F4709B"/>
    <w:rsid w:val="00F50BDC"/>
    <w:rsid w:val="00F51D0B"/>
    <w:rsid w:val="00F71E2B"/>
    <w:rsid w:val="00F8761B"/>
    <w:rsid w:val="00FA7030"/>
    <w:rsid w:val="00FB01FA"/>
    <w:rsid w:val="00FE2A99"/>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2F9"/>
    <w:pPr>
      <w:ind w:left="720"/>
      <w:contextualSpacing/>
    </w:pPr>
  </w:style>
  <w:style w:type="paragraph" w:styleId="BalloonText">
    <w:name w:val="Balloon Text"/>
    <w:basedOn w:val="Normal"/>
    <w:link w:val="BalloonTextChar"/>
    <w:uiPriority w:val="99"/>
    <w:semiHidden/>
    <w:unhideWhenUsed/>
    <w:rsid w:val="0013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BC"/>
    <w:rPr>
      <w:rFonts w:ascii="Tahoma" w:hAnsi="Tahoma" w:cs="Tahoma"/>
      <w:sz w:val="16"/>
      <w:szCs w:val="16"/>
    </w:rPr>
  </w:style>
  <w:style w:type="paragraph" w:styleId="Header">
    <w:name w:val="header"/>
    <w:basedOn w:val="Normal"/>
    <w:link w:val="HeaderChar"/>
    <w:uiPriority w:val="99"/>
    <w:unhideWhenUsed/>
    <w:rsid w:val="00841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30"/>
  </w:style>
  <w:style w:type="paragraph" w:styleId="Footer">
    <w:name w:val="footer"/>
    <w:basedOn w:val="Normal"/>
    <w:link w:val="FooterChar"/>
    <w:uiPriority w:val="99"/>
    <w:unhideWhenUsed/>
    <w:rsid w:val="0084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30"/>
  </w:style>
  <w:style w:type="character" w:styleId="SubtleEmphasis">
    <w:name w:val="Subtle Emphasis"/>
    <w:basedOn w:val="DefaultParagraphFont"/>
    <w:uiPriority w:val="19"/>
    <w:qFormat/>
    <w:rsid w:val="00047497"/>
    <w:rPr>
      <w:i/>
      <w:iCs/>
      <w:color w:val="808080" w:themeColor="text1" w:themeTint="7F"/>
    </w:rPr>
  </w:style>
  <w:style w:type="paragraph" w:styleId="BodyText">
    <w:name w:val="Body Text"/>
    <w:basedOn w:val="Normal"/>
    <w:link w:val="BodyTextChar"/>
    <w:uiPriority w:val="99"/>
    <w:semiHidden/>
    <w:unhideWhenUsed/>
    <w:rsid w:val="0026091C"/>
    <w:pPr>
      <w:widowControl w:val="0"/>
      <w:spacing w:after="120" w:line="240" w:lineRule="auto"/>
    </w:pPr>
    <w:rPr>
      <w:rFonts w:ascii="Courier New" w:eastAsia="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semiHidden/>
    <w:rsid w:val="0026091C"/>
    <w:rPr>
      <w:rFonts w:ascii="Courier New" w:eastAsia="Courier New" w:hAnsi="Courier New" w:cs="Courier New"/>
      <w:color w:val="000000"/>
      <w:sz w:val="24"/>
      <w:szCs w:val="24"/>
      <w:lang w:val="vi-VN" w:eastAsia="vi-VN"/>
    </w:rPr>
  </w:style>
  <w:style w:type="paragraph" w:styleId="BodyTextFirstIndent">
    <w:name w:val="Body Text First Indent"/>
    <w:basedOn w:val="BodyText"/>
    <w:link w:val="BodyTextFirstIndentChar"/>
    <w:uiPriority w:val="99"/>
    <w:semiHidden/>
    <w:unhideWhenUsed/>
    <w:rsid w:val="00CD1A21"/>
    <w:pPr>
      <w:widowControl/>
      <w:spacing w:after="200" w:line="276" w:lineRule="auto"/>
      <w:ind w:firstLine="360"/>
    </w:pPr>
    <w:rPr>
      <w:rFonts w:ascii="Times New Roman" w:eastAsiaTheme="minorHAnsi" w:hAnsi="Times New Roman" w:cstheme="minorBidi"/>
      <w:color w:val="auto"/>
      <w:sz w:val="28"/>
      <w:szCs w:val="22"/>
      <w:lang w:val="en-US" w:eastAsia="en-US"/>
    </w:rPr>
  </w:style>
  <w:style w:type="character" w:customStyle="1" w:styleId="BodyTextFirstIndentChar">
    <w:name w:val="Body Text First Indent Char"/>
    <w:basedOn w:val="BodyTextChar"/>
    <w:link w:val="BodyTextFirstIndent"/>
    <w:uiPriority w:val="99"/>
    <w:semiHidden/>
    <w:rsid w:val="00CD1A21"/>
    <w:rPr>
      <w:rFonts w:ascii="Courier New" w:eastAsia="Courier New" w:hAnsi="Courier New" w:cs="Courier New"/>
      <w:color w:val="000000"/>
      <w:sz w:val="24"/>
      <w:szCs w:val="24"/>
      <w:lang w:val="vi-VN" w:eastAsia="vi-VN"/>
    </w:rPr>
  </w:style>
  <w:style w:type="paragraph" w:customStyle="1" w:styleId="Normal14pt">
    <w:name w:val="Normal + 14 pt"/>
    <w:aliases w:val="Justified,First line:  0,39&quot;,Line spacing:  Multiple 1,15 li"/>
    <w:basedOn w:val="Normal"/>
    <w:rsid w:val="00DD537C"/>
    <w:pPr>
      <w:tabs>
        <w:tab w:val="left" w:pos="567"/>
      </w:tabs>
      <w:spacing w:before="120" w:after="120"/>
      <w:ind w:firstLine="562"/>
      <w:jc w:val="both"/>
    </w:pPr>
    <w:rPr>
      <w:rFonts w:eastAsia="Times New Roman" w:cs="Times New Roman"/>
      <w:szCs w:val="28"/>
    </w:rPr>
  </w:style>
  <w:style w:type="paragraph" w:styleId="NormalWeb">
    <w:name w:val="Normal (Web)"/>
    <w:basedOn w:val="Normal"/>
    <w:rsid w:val="00A629F4"/>
    <w:pPr>
      <w:spacing w:before="100" w:beforeAutospacing="1" w:after="100" w:afterAutospacing="1" w:line="240" w:lineRule="auto"/>
    </w:pPr>
    <w:rPr>
      <w:rFonts w:eastAsia="Times New Roman" w:cs="Times New Roman"/>
      <w:sz w:val="24"/>
      <w:szCs w:val="24"/>
    </w:rPr>
  </w:style>
  <w:style w:type="paragraph" w:customStyle="1" w:styleId="NidungA">
    <w:name w:val="Nội dung A"/>
    <w:rsid w:val="00A629F4"/>
    <w:pPr>
      <w:pBdr>
        <w:top w:val="nil"/>
        <w:left w:val="nil"/>
        <w:bottom w:val="nil"/>
        <w:right w:val="nil"/>
        <w:between w:val="nil"/>
        <w:bar w:val="nil"/>
      </w:pBdr>
      <w:spacing w:after="0" w:line="240" w:lineRule="auto"/>
    </w:pPr>
    <w:rPr>
      <w:rFonts w:ascii=".VnTime" w:eastAsia=".VnTime" w:hAnsi=".VnTime" w:cs=".VnTime"/>
      <w:color w:val="000000"/>
      <w:szCs w:val="28"/>
      <w:u w:color="000000"/>
      <w:bdr w:val="nil"/>
    </w:rPr>
  </w:style>
  <w:style w:type="paragraph" w:styleId="NoSpacing">
    <w:name w:val="No Spacing"/>
    <w:uiPriority w:val="1"/>
    <w:qFormat/>
    <w:rsid w:val="00A629F4"/>
    <w:pPr>
      <w:pBdr>
        <w:top w:val="nil"/>
        <w:left w:val="nil"/>
        <w:bottom w:val="nil"/>
        <w:right w:val="nil"/>
        <w:between w:val="nil"/>
        <w:bar w:val="nil"/>
      </w:pBdr>
      <w:spacing w:after="0" w:line="240" w:lineRule="auto"/>
    </w:pPr>
    <w:rPr>
      <w:rFonts w:eastAsia="Arial Unicode MS" w:cs="Times New Roman"/>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2F9"/>
    <w:pPr>
      <w:ind w:left="720"/>
      <w:contextualSpacing/>
    </w:pPr>
  </w:style>
  <w:style w:type="paragraph" w:styleId="BalloonText">
    <w:name w:val="Balloon Text"/>
    <w:basedOn w:val="Normal"/>
    <w:link w:val="BalloonTextChar"/>
    <w:uiPriority w:val="99"/>
    <w:semiHidden/>
    <w:unhideWhenUsed/>
    <w:rsid w:val="0013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BC"/>
    <w:rPr>
      <w:rFonts w:ascii="Tahoma" w:hAnsi="Tahoma" w:cs="Tahoma"/>
      <w:sz w:val="16"/>
      <w:szCs w:val="16"/>
    </w:rPr>
  </w:style>
  <w:style w:type="paragraph" w:styleId="Header">
    <w:name w:val="header"/>
    <w:basedOn w:val="Normal"/>
    <w:link w:val="HeaderChar"/>
    <w:uiPriority w:val="99"/>
    <w:unhideWhenUsed/>
    <w:rsid w:val="00841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30"/>
  </w:style>
  <w:style w:type="paragraph" w:styleId="Footer">
    <w:name w:val="footer"/>
    <w:basedOn w:val="Normal"/>
    <w:link w:val="FooterChar"/>
    <w:uiPriority w:val="99"/>
    <w:unhideWhenUsed/>
    <w:rsid w:val="0084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30"/>
  </w:style>
  <w:style w:type="character" w:styleId="SubtleEmphasis">
    <w:name w:val="Subtle Emphasis"/>
    <w:basedOn w:val="DefaultParagraphFont"/>
    <w:uiPriority w:val="19"/>
    <w:qFormat/>
    <w:rsid w:val="00047497"/>
    <w:rPr>
      <w:i/>
      <w:iCs/>
      <w:color w:val="808080" w:themeColor="text1" w:themeTint="7F"/>
    </w:rPr>
  </w:style>
  <w:style w:type="paragraph" w:styleId="BodyText">
    <w:name w:val="Body Text"/>
    <w:basedOn w:val="Normal"/>
    <w:link w:val="BodyTextChar"/>
    <w:uiPriority w:val="99"/>
    <w:semiHidden/>
    <w:unhideWhenUsed/>
    <w:rsid w:val="0026091C"/>
    <w:pPr>
      <w:widowControl w:val="0"/>
      <w:spacing w:after="120" w:line="240" w:lineRule="auto"/>
    </w:pPr>
    <w:rPr>
      <w:rFonts w:ascii="Courier New" w:eastAsia="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semiHidden/>
    <w:rsid w:val="0026091C"/>
    <w:rPr>
      <w:rFonts w:ascii="Courier New" w:eastAsia="Courier New" w:hAnsi="Courier New" w:cs="Courier New"/>
      <w:color w:val="000000"/>
      <w:sz w:val="24"/>
      <w:szCs w:val="24"/>
      <w:lang w:val="vi-VN" w:eastAsia="vi-VN"/>
    </w:rPr>
  </w:style>
  <w:style w:type="paragraph" w:styleId="BodyTextFirstIndent">
    <w:name w:val="Body Text First Indent"/>
    <w:basedOn w:val="BodyText"/>
    <w:link w:val="BodyTextFirstIndentChar"/>
    <w:uiPriority w:val="99"/>
    <w:semiHidden/>
    <w:unhideWhenUsed/>
    <w:rsid w:val="00CD1A21"/>
    <w:pPr>
      <w:widowControl/>
      <w:spacing w:after="200" w:line="276" w:lineRule="auto"/>
      <w:ind w:firstLine="360"/>
    </w:pPr>
    <w:rPr>
      <w:rFonts w:ascii="Times New Roman" w:eastAsiaTheme="minorHAnsi" w:hAnsi="Times New Roman" w:cstheme="minorBidi"/>
      <w:color w:val="auto"/>
      <w:sz w:val="28"/>
      <w:szCs w:val="22"/>
      <w:lang w:val="en-US" w:eastAsia="en-US"/>
    </w:rPr>
  </w:style>
  <w:style w:type="character" w:customStyle="1" w:styleId="BodyTextFirstIndentChar">
    <w:name w:val="Body Text First Indent Char"/>
    <w:basedOn w:val="BodyTextChar"/>
    <w:link w:val="BodyTextFirstIndent"/>
    <w:uiPriority w:val="99"/>
    <w:semiHidden/>
    <w:rsid w:val="00CD1A21"/>
    <w:rPr>
      <w:rFonts w:ascii="Courier New" w:eastAsia="Courier New" w:hAnsi="Courier New" w:cs="Courier New"/>
      <w:color w:val="000000"/>
      <w:sz w:val="24"/>
      <w:szCs w:val="24"/>
      <w:lang w:val="vi-VN" w:eastAsia="vi-VN"/>
    </w:rPr>
  </w:style>
  <w:style w:type="paragraph" w:customStyle="1" w:styleId="Normal14pt">
    <w:name w:val="Normal + 14 pt"/>
    <w:aliases w:val="Justified,First line:  0,39&quot;,Line spacing:  Multiple 1,15 li"/>
    <w:basedOn w:val="Normal"/>
    <w:rsid w:val="00DD537C"/>
    <w:pPr>
      <w:tabs>
        <w:tab w:val="left" w:pos="567"/>
      </w:tabs>
      <w:spacing w:before="120" w:after="120"/>
      <w:ind w:firstLine="562"/>
      <w:jc w:val="both"/>
    </w:pPr>
    <w:rPr>
      <w:rFonts w:eastAsia="Times New Roman" w:cs="Times New Roman"/>
      <w:szCs w:val="28"/>
    </w:rPr>
  </w:style>
  <w:style w:type="paragraph" w:styleId="NormalWeb">
    <w:name w:val="Normal (Web)"/>
    <w:basedOn w:val="Normal"/>
    <w:rsid w:val="00A629F4"/>
    <w:pPr>
      <w:spacing w:before="100" w:beforeAutospacing="1" w:after="100" w:afterAutospacing="1" w:line="240" w:lineRule="auto"/>
    </w:pPr>
    <w:rPr>
      <w:rFonts w:eastAsia="Times New Roman" w:cs="Times New Roman"/>
      <w:sz w:val="24"/>
      <w:szCs w:val="24"/>
    </w:rPr>
  </w:style>
  <w:style w:type="paragraph" w:customStyle="1" w:styleId="NidungA">
    <w:name w:val="Nội dung A"/>
    <w:rsid w:val="00A629F4"/>
    <w:pPr>
      <w:pBdr>
        <w:top w:val="nil"/>
        <w:left w:val="nil"/>
        <w:bottom w:val="nil"/>
        <w:right w:val="nil"/>
        <w:between w:val="nil"/>
        <w:bar w:val="nil"/>
      </w:pBdr>
      <w:spacing w:after="0" w:line="240" w:lineRule="auto"/>
    </w:pPr>
    <w:rPr>
      <w:rFonts w:ascii=".VnTime" w:eastAsia=".VnTime" w:hAnsi=".VnTime" w:cs=".VnTime"/>
      <w:color w:val="000000"/>
      <w:szCs w:val="28"/>
      <w:u w:color="000000"/>
      <w:bdr w:val="nil"/>
    </w:rPr>
  </w:style>
  <w:style w:type="paragraph" w:styleId="NoSpacing">
    <w:name w:val="No Spacing"/>
    <w:uiPriority w:val="1"/>
    <w:qFormat/>
    <w:rsid w:val="00A629F4"/>
    <w:pPr>
      <w:pBdr>
        <w:top w:val="nil"/>
        <w:left w:val="nil"/>
        <w:bottom w:val="nil"/>
        <w:right w:val="nil"/>
        <w:between w:val="nil"/>
        <w:bar w:val="nil"/>
      </w:pBdr>
      <w:spacing w:after="0" w:line="240" w:lineRule="auto"/>
    </w:pPr>
    <w:rPr>
      <w:rFonts w:eastAsia="Arial Unicode MS"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8477">
      <w:bodyDiv w:val="1"/>
      <w:marLeft w:val="0"/>
      <w:marRight w:val="0"/>
      <w:marTop w:val="0"/>
      <w:marBottom w:val="0"/>
      <w:divBdr>
        <w:top w:val="none" w:sz="0" w:space="0" w:color="auto"/>
        <w:left w:val="none" w:sz="0" w:space="0" w:color="auto"/>
        <w:bottom w:val="none" w:sz="0" w:space="0" w:color="auto"/>
        <w:right w:val="none" w:sz="0" w:space="0" w:color="auto"/>
      </w:divBdr>
    </w:div>
    <w:div w:id="528835634">
      <w:bodyDiv w:val="1"/>
      <w:marLeft w:val="0"/>
      <w:marRight w:val="0"/>
      <w:marTop w:val="0"/>
      <w:marBottom w:val="0"/>
      <w:divBdr>
        <w:top w:val="none" w:sz="0" w:space="0" w:color="auto"/>
        <w:left w:val="none" w:sz="0" w:space="0" w:color="auto"/>
        <w:bottom w:val="none" w:sz="0" w:space="0" w:color="auto"/>
        <w:right w:val="none" w:sz="0" w:space="0" w:color="auto"/>
      </w:divBdr>
    </w:div>
    <w:div w:id="707997095">
      <w:bodyDiv w:val="1"/>
      <w:marLeft w:val="0"/>
      <w:marRight w:val="0"/>
      <w:marTop w:val="0"/>
      <w:marBottom w:val="0"/>
      <w:divBdr>
        <w:top w:val="none" w:sz="0" w:space="0" w:color="auto"/>
        <w:left w:val="none" w:sz="0" w:space="0" w:color="auto"/>
        <w:bottom w:val="none" w:sz="0" w:space="0" w:color="auto"/>
        <w:right w:val="none" w:sz="0" w:space="0" w:color="auto"/>
      </w:divBdr>
    </w:div>
    <w:div w:id="824128902">
      <w:bodyDiv w:val="1"/>
      <w:marLeft w:val="0"/>
      <w:marRight w:val="0"/>
      <w:marTop w:val="0"/>
      <w:marBottom w:val="0"/>
      <w:divBdr>
        <w:top w:val="none" w:sz="0" w:space="0" w:color="auto"/>
        <w:left w:val="none" w:sz="0" w:space="0" w:color="auto"/>
        <w:bottom w:val="none" w:sz="0" w:space="0" w:color="auto"/>
        <w:right w:val="none" w:sz="0" w:space="0" w:color="auto"/>
      </w:divBdr>
    </w:div>
    <w:div w:id="844982635">
      <w:bodyDiv w:val="1"/>
      <w:marLeft w:val="0"/>
      <w:marRight w:val="0"/>
      <w:marTop w:val="0"/>
      <w:marBottom w:val="0"/>
      <w:divBdr>
        <w:top w:val="none" w:sz="0" w:space="0" w:color="auto"/>
        <w:left w:val="none" w:sz="0" w:space="0" w:color="auto"/>
        <w:bottom w:val="none" w:sz="0" w:space="0" w:color="auto"/>
        <w:right w:val="none" w:sz="0" w:space="0" w:color="auto"/>
      </w:divBdr>
    </w:div>
    <w:div w:id="979265827">
      <w:bodyDiv w:val="1"/>
      <w:marLeft w:val="0"/>
      <w:marRight w:val="0"/>
      <w:marTop w:val="0"/>
      <w:marBottom w:val="0"/>
      <w:divBdr>
        <w:top w:val="none" w:sz="0" w:space="0" w:color="auto"/>
        <w:left w:val="none" w:sz="0" w:space="0" w:color="auto"/>
        <w:bottom w:val="none" w:sz="0" w:space="0" w:color="auto"/>
        <w:right w:val="none" w:sz="0" w:space="0" w:color="auto"/>
      </w:divBdr>
    </w:div>
    <w:div w:id="1499996580">
      <w:bodyDiv w:val="1"/>
      <w:marLeft w:val="0"/>
      <w:marRight w:val="0"/>
      <w:marTop w:val="0"/>
      <w:marBottom w:val="0"/>
      <w:divBdr>
        <w:top w:val="none" w:sz="0" w:space="0" w:color="auto"/>
        <w:left w:val="none" w:sz="0" w:space="0" w:color="auto"/>
        <w:bottom w:val="none" w:sz="0" w:space="0" w:color="auto"/>
        <w:right w:val="none" w:sz="0" w:space="0" w:color="auto"/>
      </w:divBdr>
    </w:div>
    <w:div w:id="1873107641">
      <w:bodyDiv w:val="1"/>
      <w:marLeft w:val="0"/>
      <w:marRight w:val="0"/>
      <w:marTop w:val="0"/>
      <w:marBottom w:val="0"/>
      <w:divBdr>
        <w:top w:val="none" w:sz="0" w:space="0" w:color="auto"/>
        <w:left w:val="none" w:sz="0" w:space="0" w:color="auto"/>
        <w:bottom w:val="none" w:sz="0" w:space="0" w:color="auto"/>
        <w:right w:val="none" w:sz="0" w:space="0" w:color="auto"/>
      </w:divBdr>
    </w:div>
    <w:div w:id="18768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71B6-EF98-4998-9DDC-D53A8CBF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2021-07-27T09:41:00Z</cp:lastPrinted>
  <dcterms:created xsi:type="dcterms:W3CDTF">2021-08-02T01:00:00Z</dcterms:created>
  <dcterms:modified xsi:type="dcterms:W3CDTF">2021-08-02T01:00:00Z</dcterms:modified>
</cp:coreProperties>
</file>